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E87E6" w14:textId="77777777" w:rsidR="000719BB" w:rsidRDefault="000719BB" w:rsidP="006C2343">
      <w:pPr>
        <w:pStyle w:val="Titul2"/>
      </w:pPr>
    </w:p>
    <w:p w14:paraId="52907D36" w14:textId="77777777" w:rsidR="00826B7B" w:rsidRDefault="00826B7B" w:rsidP="006C2343">
      <w:pPr>
        <w:pStyle w:val="Titul2"/>
      </w:pPr>
      <w:bookmarkStart w:id="0" w:name="_GoBack"/>
      <w:bookmarkEnd w:id="0"/>
    </w:p>
    <w:p w14:paraId="0C2067CC" w14:textId="77777777" w:rsidR="0035531B" w:rsidRPr="000719BB" w:rsidRDefault="0035531B" w:rsidP="0035531B">
      <w:pPr>
        <w:pStyle w:val="Titul2"/>
      </w:pPr>
      <w:r>
        <w:t>Díl 1</w:t>
      </w:r>
    </w:p>
    <w:p w14:paraId="523AB528"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31449447" w14:textId="77777777" w:rsidR="00AD0C7B" w:rsidRDefault="00AD0C7B" w:rsidP="00AD0C7B">
      <w:pPr>
        <w:pStyle w:val="Titul2"/>
      </w:pPr>
    </w:p>
    <w:p w14:paraId="2EF92BFB" w14:textId="77777777" w:rsidR="00EB4ECA" w:rsidRDefault="00EB4ECA" w:rsidP="00EB4ECA">
      <w:pPr>
        <w:pStyle w:val="Titul2"/>
      </w:pPr>
      <w:r w:rsidRPr="006C2343">
        <w:t>Zhotovení stavby</w:t>
      </w:r>
      <w:r>
        <w:t xml:space="preserve"> - podlimitní</w:t>
      </w:r>
    </w:p>
    <w:p w14:paraId="2818FAE6" w14:textId="77777777" w:rsidR="0035531B" w:rsidRDefault="0035531B" w:rsidP="00EB46E5">
      <w:pPr>
        <w:pStyle w:val="Titul2"/>
      </w:pPr>
    </w:p>
    <w:p w14:paraId="615E24AA" w14:textId="77777777" w:rsidR="0035531B" w:rsidRDefault="0035531B" w:rsidP="00EB46E5">
      <w:pPr>
        <w:pStyle w:val="Titul2"/>
      </w:pPr>
      <w:r w:rsidRPr="001950B4">
        <w:t>„</w:t>
      </w:r>
      <w:r w:rsidR="001950B4" w:rsidRPr="001950B4">
        <w:t xml:space="preserve">Rekonstrukce transformátorů 22/3kV na TNS </w:t>
      </w:r>
      <w:proofErr w:type="spellStart"/>
      <w:r w:rsidR="001950B4" w:rsidRPr="001950B4">
        <w:t>Opočínek</w:t>
      </w:r>
      <w:proofErr w:type="spellEnd"/>
      <w:r w:rsidRPr="001950B4">
        <w:t>“</w:t>
      </w:r>
    </w:p>
    <w:p w14:paraId="73B18929" w14:textId="77777777" w:rsidR="00AD0C7B" w:rsidRPr="006C2343" w:rsidRDefault="00AD0C7B" w:rsidP="00EB46E5">
      <w:pPr>
        <w:pStyle w:val="Titul2"/>
      </w:pPr>
    </w:p>
    <w:p w14:paraId="7CE7F050" w14:textId="374038A1"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F639A8" w:rsidRPr="00F639A8">
        <w:t>3608/2020-SŽ-SSV-Ú3</w:t>
      </w:r>
    </w:p>
    <w:p w14:paraId="68FB282B" w14:textId="77777777" w:rsidR="00826B7B" w:rsidRPr="006C2343" w:rsidRDefault="00826B7B" w:rsidP="006C2343">
      <w:pPr>
        <w:pStyle w:val="Titul2"/>
      </w:pPr>
    </w:p>
    <w:p w14:paraId="0640E43F" w14:textId="77777777" w:rsidR="006C2343" w:rsidRPr="006C2343" w:rsidRDefault="006C2343" w:rsidP="006C2343">
      <w:pPr>
        <w:pStyle w:val="Titul2"/>
      </w:pPr>
    </w:p>
    <w:p w14:paraId="02810A93" w14:textId="77777777" w:rsidR="00EB4ECA" w:rsidRDefault="00EB4ECA"/>
    <w:p w14:paraId="2B7F5A08" w14:textId="77777777" w:rsidR="00EB4ECA" w:rsidRDefault="00EB4ECA"/>
    <w:p w14:paraId="4FADBA54" w14:textId="77777777" w:rsidR="00EB4ECA" w:rsidRDefault="00EB4ECA"/>
    <w:p w14:paraId="56D1F5B1" w14:textId="77777777" w:rsidR="00EB4ECA" w:rsidRDefault="00EB4ECA"/>
    <w:p w14:paraId="4FCB6496" w14:textId="77777777" w:rsidR="00EB4ECA" w:rsidRDefault="00EB4ECA"/>
    <w:p w14:paraId="48DEADCD" w14:textId="77777777" w:rsidR="00826B7B" w:rsidRDefault="00826B7B" w:rsidP="00EB4ECA">
      <w:r>
        <w:br w:type="page"/>
      </w:r>
    </w:p>
    <w:p w14:paraId="21BE6D1D" w14:textId="77777777" w:rsidR="00BD7E91" w:rsidRDefault="00BD7E91" w:rsidP="00FE4333">
      <w:pPr>
        <w:pStyle w:val="Nadpisbezsl1-1"/>
      </w:pPr>
      <w:r>
        <w:lastRenderedPageBreak/>
        <w:t>Obsah</w:t>
      </w:r>
      <w:r w:rsidR="00887F36">
        <w:t xml:space="preserve"> </w:t>
      </w:r>
    </w:p>
    <w:p w14:paraId="216CAAA2" w14:textId="77777777" w:rsidR="00F4349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8911779" w:history="1">
        <w:r w:rsidR="00F4349E" w:rsidRPr="00D23C9E">
          <w:rPr>
            <w:rStyle w:val="Hypertextovodkaz"/>
          </w:rPr>
          <w:t>1.</w:t>
        </w:r>
        <w:r w:rsidR="00F4349E">
          <w:rPr>
            <w:rFonts w:eastAsiaTheme="minorEastAsia"/>
            <w:caps w:val="0"/>
            <w:noProof/>
            <w:sz w:val="22"/>
            <w:szCs w:val="22"/>
            <w:lang w:eastAsia="cs-CZ"/>
          </w:rPr>
          <w:tab/>
        </w:r>
        <w:r w:rsidR="00F4349E" w:rsidRPr="00D23C9E">
          <w:rPr>
            <w:rStyle w:val="Hypertextovodkaz"/>
          </w:rPr>
          <w:t>ÚVODNÍ USTANOVENÍ</w:t>
        </w:r>
        <w:r w:rsidR="00F4349E">
          <w:rPr>
            <w:noProof/>
            <w:webHidden/>
          </w:rPr>
          <w:tab/>
        </w:r>
        <w:r w:rsidR="00F4349E">
          <w:rPr>
            <w:noProof/>
            <w:webHidden/>
          </w:rPr>
          <w:fldChar w:fldCharType="begin"/>
        </w:r>
        <w:r w:rsidR="00F4349E">
          <w:rPr>
            <w:noProof/>
            <w:webHidden/>
          </w:rPr>
          <w:instrText xml:space="preserve"> PAGEREF _Toc38911779 \h </w:instrText>
        </w:r>
        <w:r w:rsidR="00F4349E">
          <w:rPr>
            <w:noProof/>
            <w:webHidden/>
          </w:rPr>
        </w:r>
        <w:r w:rsidR="00F4349E">
          <w:rPr>
            <w:noProof/>
            <w:webHidden/>
          </w:rPr>
          <w:fldChar w:fldCharType="separate"/>
        </w:r>
        <w:r w:rsidR="0019130E">
          <w:rPr>
            <w:noProof/>
            <w:webHidden/>
          </w:rPr>
          <w:t>3</w:t>
        </w:r>
        <w:r w:rsidR="00F4349E">
          <w:rPr>
            <w:noProof/>
            <w:webHidden/>
          </w:rPr>
          <w:fldChar w:fldCharType="end"/>
        </w:r>
      </w:hyperlink>
    </w:p>
    <w:p w14:paraId="60DACC10" w14:textId="77777777" w:rsidR="00F4349E" w:rsidRDefault="0019130E">
      <w:pPr>
        <w:pStyle w:val="Obsah1"/>
        <w:rPr>
          <w:rFonts w:eastAsiaTheme="minorEastAsia"/>
          <w:caps w:val="0"/>
          <w:noProof/>
          <w:sz w:val="22"/>
          <w:szCs w:val="22"/>
          <w:lang w:eastAsia="cs-CZ"/>
        </w:rPr>
      </w:pPr>
      <w:hyperlink w:anchor="_Toc38911780" w:history="1">
        <w:r w:rsidR="00F4349E" w:rsidRPr="00D23C9E">
          <w:rPr>
            <w:rStyle w:val="Hypertextovodkaz"/>
          </w:rPr>
          <w:t>2.</w:t>
        </w:r>
        <w:r w:rsidR="00F4349E">
          <w:rPr>
            <w:rFonts w:eastAsiaTheme="minorEastAsia"/>
            <w:caps w:val="0"/>
            <w:noProof/>
            <w:sz w:val="22"/>
            <w:szCs w:val="22"/>
            <w:lang w:eastAsia="cs-CZ"/>
          </w:rPr>
          <w:tab/>
        </w:r>
        <w:r w:rsidR="00F4349E" w:rsidRPr="00D23C9E">
          <w:rPr>
            <w:rStyle w:val="Hypertextovodkaz"/>
          </w:rPr>
          <w:t>IDENTIFIKAČNÍ ÚDAJE ZADAVATELE</w:t>
        </w:r>
        <w:r w:rsidR="00F4349E">
          <w:rPr>
            <w:noProof/>
            <w:webHidden/>
          </w:rPr>
          <w:tab/>
        </w:r>
        <w:r w:rsidR="00F4349E">
          <w:rPr>
            <w:noProof/>
            <w:webHidden/>
          </w:rPr>
          <w:fldChar w:fldCharType="begin"/>
        </w:r>
        <w:r w:rsidR="00F4349E">
          <w:rPr>
            <w:noProof/>
            <w:webHidden/>
          </w:rPr>
          <w:instrText xml:space="preserve"> PAGEREF _Toc38911780 \h </w:instrText>
        </w:r>
        <w:r w:rsidR="00F4349E">
          <w:rPr>
            <w:noProof/>
            <w:webHidden/>
          </w:rPr>
        </w:r>
        <w:r w:rsidR="00F4349E">
          <w:rPr>
            <w:noProof/>
            <w:webHidden/>
          </w:rPr>
          <w:fldChar w:fldCharType="separate"/>
        </w:r>
        <w:r>
          <w:rPr>
            <w:noProof/>
            <w:webHidden/>
          </w:rPr>
          <w:t>3</w:t>
        </w:r>
        <w:r w:rsidR="00F4349E">
          <w:rPr>
            <w:noProof/>
            <w:webHidden/>
          </w:rPr>
          <w:fldChar w:fldCharType="end"/>
        </w:r>
      </w:hyperlink>
    </w:p>
    <w:p w14:paraId="44D35907" w14:textId="77777777" w:rsidR="00F4349E" w:rsidRDefault="0019130E">
      <w:pPr>
        <w:pStyle w:val="Obsah1"/>
        <w:rPr>
          <w:rFonts w:eastAsiaTheme="minorEastAsia"/>
          <w:caps w:val="0"/>
          <w:noProof/>
          <w:sz w:val="22"/>
          <w:szCs w:val="22"/>
          <w:lang w:eastAsia="cs-CZ"/>
        </w:rPr>
      </w:pPr>
      <w:hyperlink w:anchor="_Toc38911781" w:history="1">
        <w:r w:rsidR="00F4349E" w:rsidRPr="00D23C9E">
          <w:rPr>
            <w:rStyle w:val="Hypertextovodkaz"/>
          </w:rPr>
          <w:t>3.</w:t>
        </w:r>
        <w:r w:rsidR="00F4349E">
          <w:rPr>
            <w:rFonts w:eastAsiaTheme="minorEastAsia"/>
            <w:caps w:val="0"/>
            <w:noProof/>
            <w:sz w:val="22"/>
            <w:szCs w:val="22"/>
            <w:lang w:eastAsia="cs-CZ"/>
          </w:rPr>
          <w:tab/>
        </w:r>
        <w:r w:rsidR="00F4349E" w:rsidRPr="00D23C9E">
          <w:rPr>
            <w:rStyle w:val="Hypertextovodkaz"/>
          </w:rPr>
          <w:t>KOMUNIKACE MEZI ZADAVATELEM a DODAVATELEM</w:t>
        </w:r>
        <w:r w:rsidR="00F4349E">
          <w:rPr>
            <w:noProof/>
            <w:webHidden/>
          </w:rPr>
          <w:tab/>
        </w:r>
        <w:r w:rsidR="00F4349E">
          <w:rPr>
            <w:noProof/>
            <w:webHidden/>
          </w:rPr>
          <w:fldChar w:fldCharType="begin"/>
        </w:r>
        <w:r w:rsidR="00F4349E">
          <w:rPr>
            <w:noProof/>
            <w:webHidden/>
          </w:rPr>
          <w:instrText xml:space="preserve"> PAGEREF _Toc38911781 \h </w:instrText>
        </w:r>
        <w:r w:rsidR="00F4349E">
          <w:rPr>
            <w:noProof/>
            <w:webHidden/>
          </w:rPr>
        </w:r>
        <w:r w:rsidR="00F4349E">
          <w:rPr>
            <w:noProof/>
            <w:webHidden/>
          </w:rPr>
          <w:fldChar w:fldCharType="separate"/>
        </w:r>
        <w:r>
          <w:rPr>
            <w:noProof/>
            <w:webHidden/>
          </w:rPr>
          <w:t>4</w:t>
        </w:r>
        <w:r w:rsidR="00F4349E">
          <w:rPr>
            <w:noProof/>
            <w:webHidden/>
          </w:rPr>
          <w:fldChar w:fldCharType="end"/>
        </w:r>
      </w:hyperlink>
    </w:p>
    <w:p w14:paraId="7B0B4BDD" w14:textId="77777777" w:rsidR="00F4349E" w:rsidRDefault="0019130E">
      <w:pPr>
        <w:pStyle w:val="Obsah1"/>
        <w:rPr>
          <w:rFonts w:eastAsiaTheme="minorEastAsia"/>
          <w:caps w:val="0"/>
          <w:noProof/>
          <w:sz w:val="22"/>
          <w:szCs w:val="22"/>
          <w:lang w:eastAsia="cs-CZ"/>
        </w:rPr>
      </w:pPr>
      <w:hyperlink w:anchor="_Toc38911782" w:history="1">
        <w:r w:rsidR="00F4349E" w:rsidRPr="00D23C9E">
          <w:rPr>
            <w:rStyle w:val="Hypertextovodkaz"/>
          </w:rPr>
          <w:t>4.</w:t>
        </w:r>
        <w:r w:rsidR="00F4349E">
          <w:rPr>
            <w:rFonts w:eastAsiaTheme="minorEastAsia"/>
            <w:caps w:val="0"/>
            <w:noProof/>
            <w:sz w:val="22"/>
            <w:szCs w:val="22"/>
            <w:lang w:eastAsia="cs-CZ"/>
          </w:rPr>
          <w:tab/>
        </w:r>
        <w:r w:rsidR="00F4349E" w:rsidRPr="00D23C9E">
          <w:rPr>
            <w:rStyle w:val="Hypertextovodkaz"/>
          </w:rPr>
          <w:t>ÚČEL A PŘEDMĚT PLNĚNÍ VEŘEJNÉ ZAKÁZKY</w:t>
        </w:r>
        <w:r w:rsidR="00F4349E">
          <w:rPr>
            <w:noProof/>
            <w:webHidden/>
          </w:rPr>
          <w:tab/>
        </w:r>
        <w:r w:rsidR="00F4349E">
          <w:rPr>
            <w:noProof/>
            <w:webHidden/>
          </w:rPr>
          <w:fldChar w:fldCharType="begin"/>
        </w:r>
        <w:r w:rsidR="00F4349E">
          <w:rPr>
            <w:noProof/>
            <w:webHidden/>
          </w:rPr>
          <w:instrText xml:space="preserve"> PAGEREF _Toc38911782 \h </w:instrText>
        </w:r>
        <w:r w:rsidR="00F4349E">
          <w:rPr>
            <w:noProof/>
            <w:webHidden/>
          </w:rPr>
        </w:r>
        <w:r w:rsidR="00F4349E">
          <w:rPr>
            <w:noProof/>
            <w:webHidden/>
          </w:rPr>
          <w:fldChar w:fldCharType="separate"/>
        </w:r>
        <w:r>
          <w:rPr>
            <w:noProof/>
            <w:webHidden/>
          </w:rPr>
          <w:t>4</w:t>
        </w:r>
        <w:r w:rsidR="00F4349E">
          <w:rPr>
            <w:noProof/>
            <w:webHidden/>
          </w:rPr>
          <w:fldChar w:fldCharType="end"/>
        </w:r>
      </w:hyperlink>
    </w:p>
    <w:p w14:paraId="7B6A53D2" w14:textId="77777777" w:rsidR="00F4349E" w:rsidRDefault="0019130E">
      <w:pPr>
        <w:pStyle w:val="Obsah1"/>
        <w:rPr>
          <w:rFonts w:eastAsiaTheme="minorEastAsia"/>
          <w:caps w:val="0"/>
          <w:noProof/>
          <w:sz w:val="22"/>
          <w:szCs w:val="22"/>
          <w:lang w:eastAsia="cs-CZ"/>
        </w:rPr>
      </w:pPr>
      <w:hyperlink w:anchor="_Toc38911783" w:history="1">
        <w:r w:rsidR="00F4349E" w:rsidRPr="00D23C9E">
          <w:rPr>
            <w:rStyle w:val="Hypertextovodkaz"/>
          </w:rPr>
          <w:t>5.</w:t>
        </w:r>
        <w:r w:rsidR="00F4349E">
          <w:rPr>
            <w:rFonts w:eastAsiaTheme="minorEastAsia"/>
            <w:caps w:val="0"/>
            <w:noProof/>
            <w:sz w:val="22"/>
            <w:szCs w:val="22"/>
            <w:lang w:eastAsia="cs-CZ"/>
          </w:rPr>
          <w:tab/>
        </w:r>
        <w:r w:rsidR="00F4349E" w:rsidRPr="00D23C9E">
          <w:rPr>
            <w:rStyle w:val="Hypertextovodkaz"/>
          </w:rPr>
          <w:t>ZDROJE FINANCOVÁNÍ A PŘEDPOKLÁDANÁ HODNOTA VEŘEJNÉ ZAKÁZKY</w:t>
        </w:r>
        <w:r w:rsidR="00F4349E">
          <w:rPr>
            <w:noProof/>
            <w:webHidden/>
          </w:rPr>
          <w:tab/>
        </w:r>
        <w:r w:rsidR="00F4349E">
          <w:rPr>
            <w:noProof/>
            <w:webHidden/>
          </w:rPr>
          <w:fldChar w:fldCharType="begin"/>
        </w:r>
        <w:r w:rsidR="00F4349E">
          <w:rPr>
            <w:noProof/>
            <w:webHidden/>
          </w:rPr>
          <w:instrText xml:space="preserve"> PAGEREF _Toc38911783 \h </w:instrText>
        </w:r>
        <w:r w:rsidR="00F4349E">
          <w:rPr>
            <w:noProof/>
            <w:webHidden/>
          </w:rPr>
        </w:r>
        <w:r w:rsidR="00F4349E">
          <w:rPr>
            <w:noProof/>
            <w:webHidden/>
          </w:rPr>
          <w:fldChar w:fldCharType="separate"/>
        </w:r>
        <w:r>
          <w:rPr>
            <w:noProof/>
            <w:webHidden/>
          </w:rPr>
          <w:t>4</w:t>
        </w:r>
        <w:r w:rsidR="00F4349E">
          <w:rPr>
            <w:noProof/>
            <w:webHidden/>
          </w:rPr>
          <w:fldChar w:fldCharType="end"/>
        </w:r>
      </w:hyperlink>
    </w:p>
    <w:p w14:paraId="391E86EA" w14:textId="77777777" w:rsidR="00F4349E" w:rsidRDefault="0019130E">
      <w:pPr>
        <w:pStyle w:val="Obsah1"/>
        <w:rPr>
          <w:rFonts w:eastAsiaTheme="minorEastAsia"/>
          <w:caps w:val="0"/>
          <w:noProof/>
          <w:sz w:val="22"/>
          <w:szCs w:val="22"/>
          <w:lang w:eastAsia="cs-CZ"/>
        </w:rPr>
      </w:pPr>
      <w:hyperlink w:anchor="_Toc38911784" w:history="1">
        <w:r w:rsidR="00F4349E" w:rsidRPr="00D23C9E">
          <w:rPr>
            <w:rStyle w:val="Hypertextovodkaz"/>
          </w:rPr>
          <w:t>6.</w:t>
        </w:r>
        <w:r w:rsidR="00F4349E">
          <w:rPr>
            <w:rFonts w:eastAsiaTheme="minorEastAsia"/>
            <w:caps w:val="0"/>
            <w:noProof/>
            <w:sz w:val="22"/>
            <w:szCs w:val="22"/>
            <w:lang w:eastAsia="cs-CZ"/>
          </w:rPr>
          <w:tab/>
        </w:r>
        <w:r w:rsidR="00F4349E" w:rsidRPr="00D23C9E">
          <w:rPr>
            <w:rStyle w:val="Hypertextovodkaz"/>
          </w:rPr>
          <w:t>OBSAH ZADÁVACÍ DOKUMENTACE</w:t>
        </w:r>
        <w:r w:rsidR="00F4349E">
          <w:rPr>
            <w:noProof/>
            <w:webHidden/>
          </w:rPr>
          <w:tab/>
        </w:r>
        <w:r w:rsidR="00F4349E">
          <w:rPr>
            <w:noProof/>
            <w:webHidden/>
          </w:rPr>
          <w:fldChar w:fldCharType="begin"/>
        </w:r>
        <w:r w:rsidR="00F4349E">
          <w:rPr>
            <w:noProof/>
            <w:webHidden/>
          </w:rPr>
          <w:instrText xml:space="preserve"> PAGEREF _Toc38911784 \h </w:instrText>
        </w:r>
        <w:r w:rsidR="00F4349E">
          <w:rPr>
            <w:noProof/>
            <w:webHidden/>
          </w:rPr>
        </w:r>
        <w:r w:rsidR="00F4349E">
          <w:rPr>
            <w:noProof/>
            <w:webHidden/>
          </w:rPr>
          <w:fldChar w:fldCharType="separate"/>
        </w:r>
        <w:r>
          <w:rPr>
            <w:noProof/>
            <w:webHidden/>
          </w:rPr>
          <w:t>5</w:t>
        </w:r>
        <w:r w:rsidR="00F4349E">
          <w:rPr>
            <w:noProof/>
            <w:webHidden/>
          </w:rPr>
          <w:fldChar w:fldCharType="end"/>
        </w:r>
      </w:hyperlink>
    </w:p>
    <w:p w14:paraId="632AA0F0" w14:textId="77777777" w:rsidR="00F4349E" w:rsidRDefault="0019130E">
      <w:pPr>
        <w:pStyle w:val="Obsah1"/>
        <w:rPr>
          <w:rFonts w:eastAsiaTheme="minorEastAsia"/>
          <w:caps w:val="0"/>
          <w:noProof/>
          <w:sz w:val="22"/>
          <w:szCs w:val="22"/>
          <w:lang w:eastAsia="cs-CZ"/>
        </w:rPr>
      </w:pPr>
      <w:hyperlink w:anchor="_Toc38911785" w:history="1">
        <w:r w:rsidR="00F4349E" w:rsidRPr="00D23C9E">
          <w:rPr>
            <w:rStyle w:val="Hypertextovodkaz"/>
          </w:rPr>
          <w:t>7.</w:t>
        </w:r>
        <w:r w:rsidR="00F4349E">
          <w:rPr>
            <w:rFonts w:eastAsiaTheme="minorEastAsia"/>
            <w:caps w:val="0"/>
            <w:noProof/>
            <w:sz w:val="22"/>
            <w:szCs w:val="22"/>
            <w:lang w:eastAsia="cs-CZ"/>
          </w:rPr>
          <w:tab/>
        </w:r>
        <w:r w:rsidR="00F4349E" w:rsidRPr="00D23C9E">
          <w:rPr>
            <w:rStyle w:val="Hypertextovodkaz"/>
          </w:rPr>
          <w:t>VYSVĚTLENÍ, ZMĚNY A DOPLNĚNÍ ZADÁVACÍ DOKUMENTACE</w:t>
        </w:r>
        <w:r w:rsidR="00F4349E">
          <w:rPr>
            <w:noProof/>
            <w:webHidden/>
          </w:rPr>
          <w:tab/>
        </w:r>
        <w:r w:rsidR="00F4349E">
          <w:rPr>
            <w:noProof/>
            <w:webHidden/>
          </w:rPr>
          <w:fldChar w:fldCharType="begin"/>
        </w:r>
        <w:r w:rsidR="00F4349E">
          <w:rPr>
            <w:noProof/>
            <w:webHidden/>
          </w:rPr>
          <w:instrText xml:space="preserve"> PAGEREF _Toc38911785 \h </w:instrText>
        </w:r>
        <w:r w:rsidR="00F4349E">
          <w:rPr>
            <w:noProof/>
            <w:webHidden/>
          </w:rPr>
        </w:r>
        <w:r w:rsidR="00F4349E">
          <w:rPr>
            <w:noProof/>
            <w:webHidden/>
          </w:rPr>
          <w:fldChar w:fldCharType="separate"/>
        </w:r>
        <w:r>
          <w:rPr>
            <w:noProof/>
            <w:webHidden/>
          </w:rPr>
          <w:t>5</w:t>
        </w:r>
        <w:r w:rsidR="00F4349E">
          <w:rPr>
            <w:noProof/>
            <w:webHidden/>
          </w:rPr>
          <w:fldChar w:fldCharType="end"/>
        </w:r>
      </w:hyperlink>
    </w:p>
    <w:p w14:paraId="756D0089" w14:textId="77777777" w:rsidR="00F4349E" w:rsidRDefault="0019130E">
      <w:pPr>
        <w:pStyle w:val="Obsah1"/>
        <w:rPr>
          <w:rFonts w:eastAsiaTheme="minorEastAsia"/>
          <w:caps w:val="0"/>
          <w:noProof/>
          <w:sz w:val="22"/>
          <w:szCs w:val="22"/>
          <w:lang w:eastAsia="cs-CZ"/>
        </w:rPr>
      </w:pPr>
      <w:hyperlink w:anchor="_Toc38911786" w:history="1">
        <w:r w:rsidR="00F4349E" w:rsidRPr="00D23C9E">
          <w:rPr>
            <w:rStyle w:val="Hypertextovodkaz"/>
          </w:rPr>
          <w:t>8.</w:t>
        </w:r>
        <w:r w:rsidR="00F4349E">
          <w:rPr>
            <w:rFonts w:eastAsiaTheme="minorEastAsia"/>
            <w:caps w:val="0"/>
            <w:noProof/>
            <w:sz w:val="22"/>
            <w:szCs w:val="22"/>
            <w:lang w:eastAsia="cs-CZ"/>
          </w:rPr>
          <w:tab/>
        </w:r>
        <w:r w:rsidR="00F4349E" w:rsidRPr="00D23C9E">
          <w:rPr>
            <w:rStyle w:val="Hypertextovodkaz"/>
          </w:rPr>
          <w:t>POŽADAVKY ZADAVATELE NA KVALIFIKACI</w:t>
        </w:r>
        <w:r w:rsidR="00F4349E">
          <w:rPr>
            <w:noProof/>
            <w:webHidden/>
          </w:rPr>
          <w:tab/>
        </w:r>
        <w:r w:rsidR="00F4349E">
          <w:rPr>
            <w:noProof/>
            <w:webHidden/>
          </w:rPr>
          <w:fldChar w:fldCharType="begin"/>
        </w:r>
        <w:r w:rsidR="00F4349E">
          <w:rPr>
            <w:noProof/>
            <w:webHidden/>
          </w:rPr>
          <w:instrText xml:space="preserve"> PAGEREF _Toc38911786 \h </w:instrText>
        </w:r>
        <w:r w:rsidR="00F4349E">
          <w:rPr>
            <w:noProof/>
            <w:webHidden/>
          </w:rPr>
        </w:r>
        <w:r w:rsidR="00F4349E">
          <w:rPr>
            <w:noProof/>
            <w:webHidden/>
          </w:rPr>
          <w:fldChar w:fldCharType="separate"/>
        </w:r>
        <w:r>
          <w:rPr>
            <w:noProof/>
            <w:webHidden/>
          </w:rPr>
          <w:t>6</w:t>
        </w:r>
        <w:r w:rsidR="00F4349E">
          <w:rPr>
            <w:noProof/>
            <w:webHidden/>
          </w:rPr>
          <w:fldChar w:fldCharType="end"/>
        </w:r>
      </w:hyperlink>
    </w:p>
    <w:p w14:paraId="71BA7071" w14:textId="77777777" w:rsidR="00F4349E" w:rsidRDefault="0019130E">
      <w:pPr>
        <w:pStyle w:val="Obsah1"/>
        <w:rPr>
          <w:rFonts w:eastAsiaTheme="minorEastAsia"/>
          <w:caps w:val="0"/>
          <w:noProof/>
          <w:sz w:val="22"/>
          <w:szCs w:val="22"/>
          <w:lang w:eastAsia="cs-CZ"/>
        </w:rPr>
      </w:pPr>
      <w:hyperlink w:anchor="_Toc38911787" w:history="1">
        <w:r w:rsidR="00F4349E" w:rsidRPr="00D23C9E">
          <w:rPr>
            <w:rStyle w:val="Hypertextovodkaz"/>
          </w:rPr>
          <w:t>9.</w:t>
        </w:r>
        <w:r w:rsidR="00F4349E">
          <w:rPr>
            <w:rFonts w:eastAsiaTheme="minorEastAsia"/>
            <w:caps w:val="0"/>
            <w:noProof/>
            <w:sz w:val="22"/>
            <w:szCs w:val="22"/>
            <w:lang w:eastAsia="cs-CZ"/>
          </w:rPr>
          <w:tab/>
        </w:r>
        <w:r w:rsidR="00F4349E" w:rsidRPr="00D23C9E">
          <w:rPr>
            <w:rStyle w:val="Hypertextovodkaz"/>
          </w:rPr>
          <w:t>DALŠÍ INFORMACE/DOKUMENTY PŘEDKLÁDANÉ DODAVATELEM V NABÍDCE</w:t>
        </w:r>
        <w:r w:rsidR="00F4349E">
          <w:rPr>
            <w:noProof/>
            <w:webHidden/>
          </w:rPr>
          <w:tab/>
        </w:r>
        <w:r w:rsidR="00F4349E">
          <w:rPr>
            <w:noProof/>
            <w:webHidden/>
          </w:rPr>
          <w:fldChar w:fldCharType="begin"/>
        </w:r>
        <w:r w:rsidR="00F4349E">
          <w:rPr>
            <w:noProof/>
            <w:webHidden/>
          </w:rPr>
          <w:instrText xml:space="preserve"> PAGEREF _Toc38911787 \h </w:instrText>
        </w:r>
        <w:r w:rsidR="00F4349E">
          <w:rPr>
            <w:noProof/>
            <w:webHidden/>
          </w:rPr>
        </w:r>
        <w:r w:rsidR="00F4349E">
          <w:rPr>
            <w:noProof/>
            <w:webHidden/>
          </w:rPr>
          <w:fldChar w:fldCharType="separate"/>
        </w:r>
        <w:r>
          <w:rPr>
            <w:noProof/>
            <w:webHidden/>
          </w:rPr>
          <w:t>13</w:t>
        </w:r>
        <w:r w:rsidR="00F4349E">
          <w:rPr>
            <w:noProof/>
            <w:webHidden/>
          </w:rPr>
          <w:fldChar w:fldCharType="end"/>
        </w:r>
      </w:hyperlink>
    </w:p>
    <w:p w14:paraId="187895D1" w14:textId="77777777" w:rsidR="00F4349E" w:rsidRDefault="0019130E">
      <w:pPr>
        <w:pStyle w:val="Obsah1"/>
        <w:rPr>
          <w:rFonts w:eastAsiaTheme="minorEastAsia"/>
          <w:caps w:val="0"/>
          <w:noProof/>
          <w:sz w:val="22"/>
          <w:szCs w:val="22"/>
          <w:lang w:eastAsia="cs-CZ"/>
        </w:rPr>
      </w:pPr>
      <w:hyperlink w:anchor="_Toc38911788" w:history="1">
        <w:r w:rsidR="00F4349E" w:rsidRPr="00D23C9E">
          <w:rPr>
            <w:rStyle w:val="Hypertextovodkaz"/>
          </w:rPr>
          <w:t>10.</w:t>
        </w:r>
        <w:r w:rsidR="00F4349E">
          <w:rPr>
            <w:rFonts w:eastAsiaTheme="minorEastAsia"/>
            <w:caps w:val="0"/>
            <w:noProof/>
            <w:sz w:val="22"/>
            <w:szCs w:val="22"/>
            <w:lang w:eastAsia="cs-CZ"/>
          </w:rPr>
          <w:tab/>
        </w:r>
        <w:r w:rsidR="00F4349E" w:rsidRPr="00D23C9E">
          <w:rPr>
            <w:rStyle w:val="Hypertextovodkaz"/>
          </w:rPr>
          <w:t>PROHLÍDKA MÍSTA PLNĚNÍ (STAVENIŠTĚ)</w:t>
        </w:r>
        <w:r w:rsidR="00F4349E">
          <w:rPr>
            <w:noProof/>
            <w:webHidden/>
          </w:rPr>
          <w:tab/>
        </w:r>
        <w:r w:rsidR="00F4349E">
          <w:rPr>
            <w:noProof/>
            <w:webHidden/>
          </w:rPr>
          <w:fldChar w:fldCharType="begin"/>
        </w:r>
        <w:r w:rsidR="00F4349E">
          <w:rPr>
            <w:noProof/>
            <w:webHidden/>
          </w:rPr>
          <w:instrText xml:space="preserve"> PAGEREF _Toc38911788 \h </w:instrText>
        </w:r>
        <w:r w:rsidR="00F4349E">
          <w:rPr>
            <w:noProof/>
            <w:webHidden/>
          </w:rPr>
        </w:r>
        <w:r w:rsidR="00F4349E">
          <w:rPr>
            <w:noProof/>
            <w:webHidden/>
          </w:rPr>
          <w:fldChar w:fldCharType="separate"/>
        </w:r>
        <w:r>
          <w:rPr>
            <w:noProof/>
            <w:webHidden/>
          </w:rPr>
          <w:t>17</w:t>
        </w:r>
        <w:r w:rsidR="00F4349E">
          <w:rPr>
            <w:noProof/>
            <w:webHidden/>
          </w:rPr>
          <w:fldChar w:fldCharType="end"/>
        </w:r>
      </w:hyperlink>
    </w:p>
    <w:p w14:paraId="651822A7" w14:textId="77777777" w:rsidR="00F4349E" w:rsidRDefault="0019130E">
      <w:pPr>
        <w:pStyle w:val="Obsah1"/>
        <w:rPr>
          <w:rFonts w:eastAsiaTheme="minorEastAsia"/>
          <w:caps w:val="0"/>
          <w:noProof/>
          <w:sz w:val="22"/>
          <w:szCs w:val="22"/>
          <w:lang w:eastAsia="cs-CZ"/>
        </w:rPr>
      </w:pPr>
      <w:hyperlink w:anchor="_Toc38911789" w:history="1">
        <w:r w:rsidR="00F4349E" w:rsidRPr="00D23C9E">
          <w:rPr>
            <w:rStyle w:val="Hypertextovodkaz"/>
          </w:rPr>
          <w:t>11.</w:t>
        </w:r>
        <w:r w:rsidR="00F4349E">
          <w:rPr>
            <w:rFonts w:eastAsiaTheme="minorEastAsia"/>
            <w:caps w:val="0"/>
            <w:noProof/>
            <w:sz w:val="22"/>
            <w:szCs w:val="22"/>
            <w:lang w:eastAsia="cs-CZ"/>
          </w:rPr>
          <w:tab/>
        </w:r>
        <w:r w:rsidR="00F4349E" w:rsidRPr="00D23C9E">
          <w:rPr>
            <w:rStyle w:val="Hypertextovodkaz"/>
          </w:rPr>
          <w:t>JAZYK NABÍDEK</w:t>
        </w:r>
        <w:r w:rsidR="00F4349E">
          <w:rPr>
            <w:noProof/>
            <w:webHidden/>
          </w:rPr>
          <w:tab/>
        </w:r>
        <w:r w:rsidR="00F4349E">
          <w:rPr>
            <w:noProof/>
            <w:webHidden/>
          </w:rPr>
          <w:fldChar w:fldCharType="begin"/>
        </w:r>
        <w:r w:rsidR="00F4349E">
          <w:rPr>
            <w:noProof/>
            <w:webHidden/>
          </w:rPr>
          <w:instrText xml:space="preserve"> PAGEREF _Toc38911789 \h </w:instrText>
        </w:r>
        <w:r w:rsidR="00F4349E">
          <w:rPr>
            <w:noProof/>
            <w:webHidden/>
          </w:rPr>
        </w:r>
        <w:r w:rsidR="00F4349E">
          <w:rPr>
            <w:noProof/>
            <w:webHidden/>
          </w:rPr>
          <w:fldChar w:fldCharType="separate"/>
        </w:r>
        <w:r>
          <w:rPr>
            <w:noProof/>
            <w:webHidden/>
          </w:rPr>
          <w:t>17</w:t>
        </w:r>
        <w:r w:rsidR="00F4349E">
          <w:rPr>
            <w:noProof/>
            <w:webHidden/>
          </w:rPr>
          <w:fldChar w:fldCharType="end"/>
        </w:r>
      </w:hyperlink>
    </w:p>
    <w:p w14:paraId="69F6558E" w14:textId="77777777" w:rsidR="00F4349E" w:rsidRDefault="0019130E">
      <w:pPr>
        <w:pStyle w:val="Obsah1"/>
        <w:rPr>
          <w:rFonts w:eastAsiaTheme="minorEastAsia"/>
          <w:caps w:val="0"/>
          <w:noProof/>
          <w:sz w:val="22"/>
          <w:szCs w:val="22"/>
          <w:lang w:eastAsia="cs-CZ"/>
        </w:rPr>
      </w:pPr>
      <w:hyperlink w:anchor="_Toc38911790" w:history="1">
        <w:r w:rsidR="00F4349E" w:rsidRPr="00D23C9E">
          <w:rPr>
            <w:rStyle w:val="Hypertextovodkaz"/>
          </w:rPr>
          <w:t>12.</w:t>
        </w:r>
        <w:r w:rsidR="00F4349E">
          <w:rPr>
            <w:rFonts w:eastAsiaTheme="minorEastAsia"/>
            <w:caps w:val="0"/>
            <w:noProof/>
            <w:sz w:val="22"/>
            <w:szCs w:val="22"/>
            <w:lang w:eastAsia="cs-CZ"/>
          </w:rPr>
          <w:tab/>
        </w:r>
        <w:r w:rsidR="00F4349E" w:rsidRPr="00D23C9E">
          <w:rPr>
            <w:rStyle w:val="Hypertextovodkaz"/>
          </w:rPr>
          <w:t>OBSAH A PODÁVÁNÍ NABÍDEK</w:t>
        </w:r>
        <w:r w:rsidR="00F4349E">
          <w:rPr>
            <w:noProof/>
            <w:webHidden/>
          </w:rPr>
          <w:tab/>
        </w:r>
        <w:r w:rsidR="00F4349E">
          <w:rPr>
            <w:noProof/>
            <w:webHidden/>
          </w:rPr>
          <w:fldChar w:fldCharType="begin"/>
        </w:r>
        <w:r w:rsidR="00F4349E">
          <w:rPr>
            <w:noProof/>
            <w:webHidden/>
          </w:rPr>
          <w:instrText xml:space="preserve"> PAGEREF _Toc38911790 \h </w:instrText>
        </w:r>
        <w:r w:rsidR="00F4349E">
          <w:rPr>
            <w:noProof/>
            <w:webHidden/>
          </w:rPr>
        </w:r>
        <w:r w:rsidR="00F4349E">
          <w:rPr>
            <w:noProof/>
            <w:webHidden/>
          </w:rPr>
          <w:fldChar w:fldCharType="separate"/>
        </w:r>
        <w:r>
          <w:rPr>
            <w:noProof/>
            <w:webHidden/>
          </w:rPr>
          <w:t>17</w:t>
        </w:r>
        <w:r w:rsidR="00F4349E">
          <w:rPr>
            <w:noProof/>
            <w:webHidden/>
          </w:rPr>
          <w:fldChar w:fldCharType="end"/>
        </w:r>
      </w:hyperlink>
    </w:p>
    <w:p w14:paraId="2A3D1037" w14:textId="77777777" w:rsidR="00F4349E" w:rsidRDefault="0019130E">
      <w:pPr>
        <w:pStyle w:val="Obsah1"/>
        <w:rPr>
          <w:rFonts w:eastAsiaTheme="minorEastAsia"/>
          <w:caps w:val="0"/>
          <w:noProof/>
          <w:sz w:val="22"/>
          <w:szCs w:val="22"/>
          <w:lang w:eastAsia="cs-CZ"/>
        </w:rPr>
      </w:pPr>
      <w:hyperlink w:anchor="_Toc38911791" w:history="1">
        <w:r w:rsidR="00F4349E" w:rsidRPr="00D23C9E">
          <w:rPr>
            <w:rStyle w:val="Hypertextovodkaz"/>
          </w:rPr>
          <w:t>13.</w:t>
        </w:r>
        <w:r w:rsidR="00F4349E">
          <w:rPr>
            <w:rFonts w:eastAsiaTheme="minorEastAsia"/>
            <w:caps w:val="0"/>
            <w:noProof/>
            <w:sz w:val="22"/>
            <w:szCs w:val="22"/>
            <w:lang w:eastAsia="cs-CZ"/>
          </w:rPr>
          <w:tab/>
        </w:r>
        <w:r w:rsidR="00F4349E" w:rsidRPr="00D23C9E">
          <w:rPr>
            <w:rStyle w:val="Hypertextovodkaz"/>
          </w:rPr>
          <w:t>POŽADAVKY NA ZPRACOVÁNÍ NABÍDKOVÉ CENY</w:t>
        </w:r>
        <w:r w:rsidR="00F4349E">
          <w:rPr>
            <w:noProof/>
            <w:webHidden/>
          </w:rPr>
          <w:tab/>
        </w:r>
        <w:r w:rsidR="00F4349E">
          <w:rPr>
            <w:noProof/>
            <w:webHidden/>
          </w:rPr>
          <w:fldChar w:fldCharType="begin"/>
        </w:r>
        <w:r w:rsidR="00F4349E">
          <w:rPr>
            <w:noProof/>
            <w:webHidden/>
          </w:rPr>
          <w:instrText xml:space="preserve"> PAGEREF _Toc38911791 \h </w:instrText>
        </w:r>
        <w:r w:rsidR="00F4349E">
          <w:rPr>
            <w:noProof/>
            <w:webHidden/>
          </w:rPr>
        </w:r>
        <w:r w:rsidR="00F4349E">
          <w:rPr>
            <w:noProof/>
            <w:webHidden/>
          </w:rPr>
          <w:fldChar w:fldCharType="separate"/>
        </w:r>
        <w:r>
          <w:rPr>
            <w:noProof/>
            <w:webHidden/>
          </w:rPr>
          <w:t>19</w:t>
        </w:r>
        <w:r w:rsidR="00F4349E">
          <w:rPr>
            <w:noProof/>
            <w:webHidden/>
          </w:rPr>
          <w:fldChar w:fldCharType="end"/>
        </w:r>
      </w:hyperlink>
    </w:p>
    <w:p w14:paraId="03A3C97A" w14:textId="77777777" w:rsidR="00F4349E" w:rsidRDefault="0019130E">
      <w:pPr>
        <w:pStyle w:val="Obsah1"/>
        <w:rPr>
          <w:rFonts w:eastAsiaTheme="minorEastAsia"/>
          <w:caps w:val="0"/>
          <w:noProof/>
          <w:sz w:val="22"/>
          <w:szCs w:val="22"/>
          <w:lang w:eastAsia="cs-CZ"/>
        </w:rPr>
      </w:pPr>
      <w:hyperlink w:anchor="_Toc38911792" w:history="1">
        <w:r w:rsidR="00F4349E" w:rsidRPr="00D23C9E">
          <w:rPr>
            <w:rStyle w:val="Hypertextovodkaz"/>
          </w:rPr>
          <w:t>14.</w:t>
        </w:r>
        <w:r w:rsidR="00F4349E">
          <w:rPr>
            <w:rFonts w:eastAsiaTheme="minorEastAsia"/>
            <w:caps w:val="0"/>
            <w:noProof/>
            <w:sz w:val="22"/>
            <w:szCs w:val="22"/>
            <w:lang w:eastAsia="cs-CZ"/>
          </w:rPr>
          <w:tab/>
        </w:r>
        <w:r w:rsidR="00F4349E" w:rsidRPr="00D23C9E">
          <w:rPr>
            <w:rStyle w:val="Hypertextovodkaz"/>
          </w:rPr>
          <w:t>VARIANTY NABÍDKY, VÝHRADA ZMĚNY DODAVATELE</w:t>
        </w:r>
        <w:r w:rsidR="00F4349E">
          <w:rPr>
            <w:noProof/>
            <w:webHidden/>
          </w:rPr>
          <w:tab/>
        </w:r>
        <w:r w:rsidR="00F4349E">
          <w:rPr>
            <w:noProof/>
            <w:webHidden/>
          </w:rPr>
          <w:fldChar w:fldCharType="begin"/>
        </w:r>
        <w:r w:rsidR="00F4349E">
          <w:rPr>
            <w:noProof/>
            <w:webHidden/>
          </w:rPr>
          <w:instrText xml:space="preserve"> PAGEREF _Toc38911792 \h </w:instrText>
        </w:r>
        <w:r w:rsidR="00F4349E">
          <w:rPr>
            <w:noProof/>
            <w:webHidden/>
          </w:rPr>
        </w:r>
        <w:r w:rsidR="00F4349E">
          <w:rPr>
            <w:noProof/>
            <w:webHidden/>
          </w:rPr>
          <w:fldChar w:fldCharType="separate"/>
        </w:r>
        <w:r>
          <w:rPr>
            <w:noProof/>
            <w:webHidden/>
          </w:rPr>
          <w:t>20</w:t>
        </w:r>
        <w:r w:rsidR="00F4349E">
          <w:rPr>
            <w:noProof/>
            <w:webHidden/>
          </w:rPr>
          <w:fldChar w:fldCharType="end"/>
        </w:r>
      </w:hyperlink>
    </w:p>
    <w:p w14:paraId="3D750957" w14:textId="77777777" w:rsidR="00F4349E" w:rsidRDefault="0019130E">
      <w:pPr>
        <w:pStyle w:val="Obsah1"/>
        <w:rPr>
          <w:rFonts w:eastAsiaTheme="minorEastAsia"/>
          <w:caps w:val="0"/>
          <w:noProof/>
          <w:sz w:val="22"/>
          <w:szCs w:val="22"/>
          <w:lang w:eastAsia="cs-CZ"/>
        </w:rPr>
      </w:pPr>
      <w:hyperlink w:anchor="_Toc38911793" w:history="1">
        <w:r w:rsidR="00F4349E" w:rsidRPr="00D23C9E">
          <w:rPr>
            <w:rStyle w:val="Hypertextovodkaz"/>
          </w:rPr>
          <w:t>15.</w:t>
        </w:r>
        <w:r w:rsidR="00F4349E">
          <w:rPr>
            <w:rFonts w:eastAsiaTheme="minorEastAsia"/>
            <w:caps w:val="0"/>
            <w:noProof/>
            <w:sz w:val="22"/>
            <w:szCs w:val="22"/>
            <w:lang w:eastAsia="cs-CZ"/>
          </w:rPr>
          <w:tab/>
        </w:r>
        <w:r w:rsidR="00F4349E" w:rsidRPr="00D23C9E">
          <w:rPr>
            <w:rStyle w:val="Hypertextovodkaz"/>
          </w:rPr>
          <w:t>OTEVÍRÁNÍ NABÍDEK</w:t>
        </w:r>
        <w:r w:rsidR="00F4349E">
          <w:rPr>
            <w:noProof/>
            <w:webHidden/>
          </w:rPr>
          <w:tab/>
        </w:r>
        <w:r w:rsidR="00F4349E">
          <w:rPr>
            <w:noProof/>
            <w:webHidden/>
          </w:rPr>
          <w:fldChar w:fldCharType="begin"/>
        </w:r>
        <w:r w:rsidR="00F4349E">
          <w:rPr>
            <w:noProof/>
            <w:webHidden/>
          </w:rPr>
          <w:instrText xml:space="preserve"> PAGEREF _Toc38911793 \h </w:instrText>
        </w:r>
        <w:r w:rsidR="00F4349E">
          <w:rPr>
            <w:noProof/>
            <w:webHidden/>
          </w:rPr>
        </w:r>
        <w:r w:rsidR="00F4349E">
          <w:rPr>
            <w:noProof/>
            <w:webHidden/>
          </w:rPr>
          <w:fldChar w:fldCharType="separate"/>
        </w:r>
        <w:r>
          <w:rPr>
            <w:noProof/>
            <w:webHidden/>
          </w:rPr>
          <w:t>20</w:t>
        </w:r>
        <w:r w:rsidR="00F4349E">
          <w:rPr>
            <w:noProof/>
            <w:webHidden/>
          </w:rPr>
          <w:fldChar w:fldCharType="end"/>
        </w:r>
      </w:hyperlink>
    </w:p>
    <w:p w14:paraId="4DF4150A" w14:textId="77777777" w:rsidR="00F4349E" w:rsidRDefault="0019130E">
      <w:pPr>
        <w:pStyle w:val="Obsah1"/>
        <w:rPr>
          <w:rFonts w:eastAsiaTheme="minorEastAsia"/>
          <w:caps w:val="0"/>
          <w:noProof/>
          <w:sz w:val="22"/>
          <w:szCs w:val="22"/>
          <w:lang w:eastAsia="cs-CZ"/>
        </w:rPr>
      </w:pPr>
      <w:hyperlink w:anchor="_Toc38911794" w:history="1">
        <w:r w:rsidR="00F4349E" w:rsidRPr="00D23C9E">
          <w:rPr>
            <w:rStyle w:val="Hypertextovodkaz"/>
          </w:rPr>
          <w:t>16.</w:t>
        </w:r>
        <w:r w:rsidR="00F4349E">
          <w:rPr>
            <w:rFonts w:eastAsiaTheme="minorEastAsia"/>
            <w:caps w:val="0"/>
            <w:noProof/>
            <w:sz w:val="22"/>
            <w:szCs w:val="22"/>
            <w:lang w:eastAsia="cs-CZ"/>
          </w:rPr>
          <w:tab/>
        </w:r>
        <w:r w:rsidR="00F4349E" w:rsidRPr="00D23C9E">
          <w:rPr>
            <w:rStyle w:val="Hypertextovodkaz"/>
          </w:rPr>
          <w:t>POSOUZENÍ SPLNĚNÍ PODMÍNEK ÚČASTI</w:t>
        </w:r>
        <w:r w:rsidR="00F4349E">
          <w:rPr>
            <w:noProof/>
            <w:webHidden/>
          </w:rPr>
          <w:tab/>
        </w:r>
        <w:r w:rsidR="00F4349E">
          <w:rPr>
            <w:noProof/>
            <w:webHidden/>
          </w:rPr>
          <w:fldChar w:fldCharType="begin"/>
        </w:r>
        <w:r w:rsidR="00F4349E">
          <w:rPr>
            <w:noProof/>
            <w:webHidden/>
          </w:rPr>
          <w:instrText xml:space="preserve"> PAGEREF _Toc38911794 \h </w:instrText>
        </w:r>
        <w:r w:rsidR="00F4349E">
          <w:rPr>
            <w:noProof/>
            <w:webHidden/>
          </w:rPr>
        </w:r>
        <w:r w:rsidR="00F4349E">
          <w:rPr>
            <w:noProof/>
            <w:webHidden/>
          </w:rPr>
          <w:fldChar w:fldCharType="separate"/>
        </w:r>
        <w:r>
          <w:rPr>
            <w:noProof/>
            <w:webHidden/>
          </w:rPr>
          <w:t>20</w:t>
        </w:r>
        <w:r w:rsidR="00F4349E">
          <w:rPr>
            <w:noProof/>
            <w:webHidden/>
          </w:rPr>
          <w:fldChar w:fldCharType="end"/>
        </w:r>
      </w:hyperlink>
    </w:p>
    <w:p w14:paraId="27D7F095" w14:textId="77777777" w:rsidR="00F4349E" w:rsidRDefault="0019130E">
      <w:pPr>
        <w:pStyle w:val="Obsah1"/>
        <w:rPr>
          <w:rFonts w:eastAsiaTheme="minorEastAsia"/>
          <w:caps w:val="0"/>
          <w:noProof/>
          <w:sz w:val="22"/>
          <w:szCs w:val="22"/>
          <w:lang w:eastAsia="cs-CZ"/>
        </w:rPr>
      </w:pPr>
      <w:hyperlink w:anchor="_Toc38911795" w:history="1">
        <w:r w:rsidR="00F4349E" w:rsidRPr="00D23C9E">
          <w:rPr>
            <w:rStyle w:val="Hypertextovodkaz"/>
          </w:rPr>
          <w:t>17.</w:t>
        </w:r>
        <w:r w:rsidR="00F4349E">
          <w:rPr>
            <w:rFonts w:eastAsiaTheme="minorEastAsia"/>
            <w:caps w:val="0"/>
            <w:noProof/>
            <w:sz w:val="22"/>
            <w:szCs w:val="22"/>
            <w:lang w:eastAsia="cs-CZ"/>
          </w:rPr>
          <w:tab/>
        </w:r>
        <w:r w:rsidR="00F4349E" w:rsidRPr="00D23C9E">
          <w:rPr>
            <w:rStyle w:val="Hypertextovodkaz"/>
          </w:rPr>
          <w:t>HODNOCENÍ NABÍDEK</w:t>
        </w:r>
        <w:r w:rsidR="00F4349E">
          <w:rPr>
            <w:noProof/>
            <w:webHidden/>
          </w:rPr>
          <w:tab/>
        </w:r>
        <w:r w:rsidR="00F4349E">
          <w:rPr>
            <w:noProof/>
            <w:webHidden/>
          </w:rPr>
          <w:fldChar w:fldCharType="begin"/>
        </w:r>
        <w:r w:rsidR="00F4349E">
          <w:rPr>
            <w:noProof/>
            <w:webHidden/>
          </w:rPr>
          <w:instrText xml:space="preserve"> PAGEREF _Toc38911795 \h </w:instrText>
        </w:r>
        <w:r w:rsidR="00F4349E">
          <w:rPr>
            <w:noProof/>
            <w:webHidden/>
          </w:rPr>
        </w:r>
        <w:r w:rsidR="00F4349E">
          <w:rPr>
            <w:noProof/>
            <w:webHidden/>
          </w:rPr>
          <w:fldChar w:fldCharType="separate"/>
        </w:r>
        <w:r>
          <w:rPr>
            <w:noProof/>
            <w:webHidden/>
          </w:rPr>
          <w:t>22</w:t>
        </w:r>
        <w:r w:rsidR="00F4349E">
          <w:rPr>
            <w:noProof/>
            <w:webHidden/>
          </w:rPr>
          <w:fldChar w:fldCharType="end"/>
        </w:r>
      </w:hyperlink>
    </w:p>
    <w:p w14:paraId="223556B4" w14:textId="77777777" w:rsidR="00F4349E" w:rsidRDefault="0019130E">
      <w:pPr>
        <w:pStyle w:val="Obsah1"/>
        <w:rPr>
          <w:rFonts w:eastAsiaTheme="minorEastAsia"/>
          <w:caps w:val="0"/>
          <w:noProof/>
          <w:sz w:val="22"/>
          <w:szCs w:val="22"/>
          <w:lang w:eastAsia="cs-CZ"/>
        </w:rPr>
      </w:pPr>
      <w:hyperlink w:anchor="_Toc38911796" w:history="1">
        <w:r w:rsidR="00F4349E" w:rsidRPr="00D23C9E">
          <w:rPr>
            <w:rStyle w:val="Hypertextovodkaz"/>
          </w:rPr>
          <w:t>18.</w:t>
        </w:r>
        <w:r w:rsidR="00F4349E">
          <w:rPr>
            <w:rFonts w:eastAsiaTheme="minorEastAsia"/>
            <w:caps w:val="0"/>
            <w:noProof/>
            <w:sz w:val="22"/>
            <w:szCs w:val="22"/>
            <w:lang w:eastAsia="cs-CZ"/>
          </w:rPr>
          <w:tab/>
        </w:r>
        <w:r w:rsidR="00F4349E" w:rsidRPr="00D23C9E">
          <w:rPr>
            <w:rStyle w:val="Hypertextovodkaz"/>
          </w:rPr>
          <w:t>ZRUŠENÍ VÝBĚROVÉHO ŘÍZENÍ</w:t>
        </w:r>
        <w:r w:rsidR="00F4349E">
          <w:rPr>
            <w:noProof/>
            <w:webHidden/>
          </w:rPr>
          <w:tab/>
        </w:r>
        <w:r w:rsidR="00F4349E">
          <w:rPr>
            <w:noProof/>
            <w:webHidden/>
          </w:rPr>
          <w:fldChar w:fldCharType="begin"/>
        </w:r>
        <w:r w:rsidR="00F4349E">
          <w:rPr>
            <w:noProof/>
            <w:webHidden/>
          </w:rPr>
          <w:instrText xml:space="preserve"> PAGEREF _Toc38911796 \h </w:instrText>
        </w:r>
        <w:r w:rsidR="00F4349E">
          <w:rPr>
            <w:noProof/>
            <w:webHidden/>
          </w:rPr>
        </w:r>
        <w:r w:rsidR="00F4349E">
          <w:rPr>
            <w:noProof/>
            <w:webHidden/>
          </w:rPr>
          <w:fldChar w:fldCharType="separate"/>
        </w:r>
        <w:r>
          <w:rPr>
            <w:noProof/>
            <w:webHidden/>
          </w:rPr>
          <w:t>22</w:t>
        </w:r>
        <w:r w:rsidR="00F4349E">
          <w:rPr>
            <w:noProof/>
            <w:webHidden/>
          </w:rPr>
          <w:fldChar w:fldCharType="end"/>
        </w:r>
      </w:hyperlink>
    </w:p>
    <w:p w14:paraId="734BF14F" w14:textId="77777777" w:rsidR="00F4349E" w:rsidRDefault="0019130E">
      <w:pPr>
        <w:pStyle w:val="Obsah1"/>
        <w:rPr>
          <w:rFonts w:eastAsiaTheme="minorEastAsia"/>
          <w:caps w:val="0"/>
          <w:noProof/>
          <w:sz w:val="22"/>
          <w:szCs w:val="22"/>
          <w:lang w:eastAsia="cs-CZ"/>
        </w:rPr>
      </w:pPr>
      <w:hyperlink w:anchor="_Toc38911797" w:history="1">
        <w:r w:rsidR="00F4349E" w:rsidRPr="00D23C9E">
          <w:rPr>
            <w:rStyle w:val="Hypertextovodkaz"/>
          </w:rPr>
          <w:t>19.</w:t>
        </w:r>
        <w:r w:rsidR="00F4349E">
          <w:rPr>
            <w:rFonts w:eastAsiaTheme="minorEastAsia"/>
            <w:caps w:val="0"/>
            <w:noProof/>
            <w:sz w:val="22"/>
            <w:szCs w:val="22"/>
            <w:lang w:eastAsia="cs-CZ"/>
          </w:rPr>
          <w:tab/>
        </w:r>
        <w:r w:rsidR="00F4349E" w:rsidRPr="00D23C9E">
          <w:rPr>
            <w:rStyle w:val="Hypertextovodkaz"/>
          </w:rPr>
          <w:t>UZAVŘENÍ SMLOUVY</w:t>
        </w:r>
        <w:r w:rsidR="00F4349E">
          <w:rPr>
            <w:noProof/>
            <w:webHidden/>
          </w:rPr>
          <w:tab/>
        </w:r>
        <w:r w:rsidR="00F4349E">
          <w:rPr>
            <w:noProof/>
            <w:webHidden/>
          </w:rPr>
          <w:fldChar w:fldCharType="begin"/>
        </w:r>
        <w:r w:rsidR="00F4349E">
          <w:rPr>
            <w:noProof/>
            <w:webHidden/>
          </w:rPr>
          <w:instrText xml:space="preserve"> PAGEREF _Toc38911797 \h </w:instrText>
        </w:r>
        <w:r w:rsidR="00F4349E">
          <w:rPr>
            <w:noProof/>
            <w:webHidden/>
          </w:rPr>
        </w:r>
        <w:r w:rsidR="00F4349E">
          <w:rPr>
            <w:noProof/>
            <w:webHidden/>
          </w:rPr>
          <w:fldChar w:fldCharType="separate"/>
        </w:r>
        <w:r>
          <w:rPr>
            <w:noProof/>
            <w:webHidden/>
          </w:rPr>
          <w:t>22</w:t>
        </w:r>
        <w:r w:rsidR="00F4349E">
          <w:rPr>
            <w:noProof/>
            <w:webHidden/>
          </w:rPr>
          <w:fldChar w:fldCharType="end"/>
        </w:r>
      </w:hyperlink>
    </w:p>
    <w:p w14:paraId="43754D33" w14:textId="77777777" w:rsidR="00F4349E" w:rsidRDefault="0019130E">
      <w:pPr>
        <w:pStyle w:val="Obsah1"/>
        <w:rPr>
          <w:rFonts w:eastAsiaTheme="minorEastAsia"/>
          <w:caps w:val="0"/>
          <w:noProof/>
          <w:sz w:val="22"/>
          <w:szCs w:val="22"/>
          <w:lang w:eastAsia="cs-CZ"/>
        </w:rPr>
      </w:pPr>
      <w:hyperlink w:anchor="_Toc38911798" w:history="1">
        <w:r w:rsidR="00F4349E" w:rsidRPr="00D23C9E">
          <w:rPr>
            <w:rStyle w:val="Hypertextovodkaz"/>
          </w:rPr>
          <w:t>20.</w:t>
        </w:r>
        <w:r w:rsidR="00F4349E">
          <w:rPr>
            <w:rFonts w:eastAsiaTheme="minorEastAsia"/>
            <w:caps w:val="0"/>
            <w:noProof/>
            <w:sz w:val="22"/>
            <w:szCs w:val="22"/>
            <w:lang w:eastAsia="cs-CZ"/>
          </w:rPr>
          <w:tab/>
        </w:r>
        <w:r w:rsidR="00F4349E" w:rsidRPr="00D23C9E">
          <w:rPr>
            <w:rStyle w:val="Hypertextovodkaz"/>
          </w:rPr>
          <w:t>OCHRANA INFORMACÍ</w:t>
        </w:r>
        <w:r w:rsidR="00F4349E">
          <w:rPr>
            <w:noProof/>
            <w:webHidden/>
          </w:rPr>
          <w:tab/>
        </w:r>
        <w:r w:rsidR="00F4349E">
          <w:rPr>
            <w:noProof/>
            <w:webHidden/>
          </w:rPr>
          <w:fldChar w:fldCharType="begin"/>
        </w:r>
        <w:r w:rsidR="00F4349E">
          <w:rPr>
            <w:noProof/>
            <w:webHidden/>
          </w:rPr>
          <w:instrText xml:space="preserve"> PAGEREF _Toc38911798 \h </w:instrText>
        </w:r>
        <w:r w:rsidR="00F4349E">
          <w:rPr>
            <w:noProof/>
            <w:webHidden/>
          </w:rPr>
        </w:r>
        <w:r w:rsidR="00F4349E">
          <w:rPr>
            <w:noProof/>
            <w:webHidden/>
          </w:rPr>
          <w:fldChar w:fldCharType="separate"/>
        </w:r>
        <w:r>
          <w:rPr>
            <w:noProof/>
            <w:webHidden/>
          </w:rPr>
          <w:t>23</w:t>
        </w:r>
        <w:r w:rsidR="00F4349E">
          <w:rPr>
            <w:noProof/>
            <w:webHidden/>
          </w:rPr>
          <w:fldChar w:fldCharType="end"/>
        </w:r>
      </w:hyperlink>
    </w:p>
    <w:p w14:paraId="061F6DC8" w14:textId="77777777" w:rsidR="00F4349E" w:rsidRDefault="0019130E">
      <w:pPr>
        <w:pStyle w:val="Obsah1"/>
        <w:rPr>
          <w:rFonts w:eastAsiaTheme="minorEastAsia"/>
          <w:caps w:val="0"/>
          <w:noProof/>
          <w:sz w:val="22"/>
          <w:szCs w:val="22"/>
          <w:lang w:eastAsia="cs-CZ"/>
        </w:rPr>
      </w:pPr>
      <w:hyperlink w:anchor="_Toc38911799" w:history="1">
        <w:r w:rsidR="00F4349E" w:rsidRPr="00D23C9E">
          <w:rPr>
            <w:rStyle w:val="Hypertextovodkaz"/>
          </w:rPr>
          <w:t>21.</w:t>
        </w:r>
        <w:r w:rsidR="00F4349E">
          <w:rPr>
            <w:rFonts w:eastAsiaTheme="minorEastAsia"/>
            <w:caps w:val="0"/>
            <w:noProof/>
            <w:sz w:val="22"/>
            <w:szCs w:val="22"/>
            <w:lang w:eastAsia="cs-CZ"/>
          </w:rPr>
          <w:tab/>
        </w:r>
        <w:r w:rsidR="00F4349E" w:rsidRPr="00D23C9E">
          <w:rPr>
            <w:rStyle w:val="Hypertextovodkaz"/>
          </w:rPr>
          <w:t>PŘÍLOHY TÉTO VÝZVY</w:t>
        </w:r>
        <w:r w:rsidR="00F4349E">
          <w:rPr>
            <w:noProof/>
            <w:webHidden/>
          </w:rPr>
          <w:tab/>
        </w:r>
        <w:r w:rsidR="00F4349E">
          <w:rPr>
            <w:noProof/>
            <w:webHidden/>
          </w:rPr>
          <w:fldChar w:fldCharType="begin"/>
        </w:r>
        <w:r w:rsidR="00F4349E">
          <w:rPr>
            <w:noProof/>
            <w:webHidden/>
          </w:rPr>
          <w:instrText xml:space="preserve"> PAGEREF _Toc38911799 \h </w:instrText>
        </w:r>
        <w:r w:rsidR="00F4349E">
          <w:rPr>
            <w:noProof/>
            <w:webHidden/>
          </w:rPr>
        </w:r>
        <w:r w:rsidR="00F4349E">
          <w:rPr>
            <w:noProof/>
            <w:webHidden/>
          </w:rPr>
          <w:fldChar w:fldCharType="separate"/>
        </w:r>
        <w:r>
          <w:rPr>
            <w:noProof/>
            <w:webHidden/>
          </w:rPr>
          <w:t>24</w:t>
        </w:r>
        <w:r w:rsidR="00F4349E">
          <w:rPr>
            <w:noProof/>
            <w:webHidden/>
          </w:rPr>
          <w:fldChar w:fldCharType="end"/>
        </w:r>
      </w:hyperlink>
    </w:p>
    <w:p w14:paraId="7EC3335F" w14:textId="77777777" w:rsidR="00AD0C7B" w:rsidRPr="001472A9" w:rsidRDefault="00BD7E91" w:rsidP="001472A9">
      <w:pPr>
        <w:spacing w:line="360" w:lineRule="auto"/>
        <w:rPr>
          <w:sz w:val="16"/>
          <w:szCs w:val="16"/>
        </w:rPr>
      </w:pPr>
      <w:r w:rsidRPr="001472A9">
        <w:rPr>
          <w:sz w:val="16"/>
          <w:szCs w:val="16"/>
        </w:rPr>
        <w:fldChar w:fldCharType="end"/>
      </w:r>
    </w:p>
    <w:p w14:paraId="2196B9AD" w14:textId="77777777" w:rsidR="00AD0C7B" w:rsidRDefault="00AD0C7B">
      <w:r>
        <w:br w:type="page"/>
      </w:r>
    </w:p>
    <w:p w14:paraId="2E5DE68F" w14:textId="77777777" w:rsidR="0035531B" w:rsidRDefault="0035531B" w:rsidP="0035531B">
      <w:pPr>
        <w:pStyle w:val="Nadpis1-1"/>
      </w:pPr>
      <w:bookmarkStart w:id="1" w:name="_Toc38911779"/>
      <w:bookmarkStart w:id="2" w:name="_Toc389559699"/>
      <w:bookmarkStart w:id="3" w:name="_Toc397429847"/>
      <w:bookmarkStart w:id="4" w:name="_Ref433028040"/>
      <w:bookmarkStart w:id="5" w:name="_Toc1048197"/>
      <w:r>
        <w:lastRenderedPageBreak/>
        <w:t>ÚVODNÍ USTANOVENÍ</w:t>
      </w:r>
      <w:bookmarkEnd w:id="1"/>
    </w:p>
    <w:p w14:paraId="6362C514"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F2F74E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AA44CDC"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C255B54"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502D8353"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7D13F0DF"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10CA68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5D5D6B46" w14:textId="77777777" w:rsidR="0035531B" w:rsidRDefault="0035531B" w:rsidP="0035531B">
      <w:pPr>
        <w:pStyle w:val="Nadpis1-1"/>
      </w:pPr>
      <w:bookmarkStart w:id="6" w:name="_Toc38911780"/>
      <w:r>
        <w:t>IDENTIFIKAČNÍ ÚDAJE ZADAVATELE</w:t>
      </w:r>
      <w:bookmarkEnd w:id="6"/>
    </w:p>
    <w:p w14:paraId="63E93B4A"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594698B" w14:textId="77777777" w:rsidR="0035531B" w:rsidRDefault="0035531B" w:rsidP="0035531B">
      <w:pPr>
        <w:pStyle w:val="Textbezslovn"/>
        <w:spacing w:after="0"/>
      </w:pPr>
      <w:r>
        <w:t>sídlo: Dlážděná 1003/7, Praha 1, Nové Město, PSČ 110 00</w:t>
      </w:r>
    </w:p>
    <w:p w14:paraId="29A19CF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80E79CE" w14:textId="77777777" w:rsidR="0035531B" w:rsidRDefault="0035531B" w:rsidP="0035531B">
      <w:pPr>
        <w:pStyle w:val="Textbezslovn"/>
        <w:spacing w:after="0"/>
      </w:pPr>
      <w:r>
        <w:t>IČO: 70994234</w:t>
      </w:r>
    </w:p>
    <w:p w14:paraId="1E63ACC7" w14:textId="77777777" w:rsidR="0035531B" w:rsidRDefault="0035531B" w:rsidP="0035531B">
      <w:pPr>
        <w:pStyle w:val="Textbezslovn"/>
        <w:spacing w:after="0"/>
      </w:pPr>
      <w:r>
        <w:t>DIČ: CZ70994234</w:t>
      </w:r>
    </w:p>
    <w:p w14:paraId="70E81912" w14:textId="77777777" w:rsidR="0035531B" w:rsidRDefault="0035531B" w:rsidP="0035531B">
      <w:pPr>
        <w:pStyle w:val="Textbezslovn"/>
        <w:spacing w:after="0"/>
      </w:pPr>
      <w:r>
        <w:t xml:space="preserve">Identifikátor datové schránky: </w:t>
      </w:r>
      <w:proofErr w:type="spellStart"/>
      <w:r>
        <w:t>uccchjm</w:t>
      </w:r>
      <w:proofErr w:type="spellEnd"/>
    </w:p>
    <w:p w14:paraId="1316AC05" w14:textId="77777777" w:rsidR="0035531B" w:rsidRDefault="0035531B" w:rsidP="00683EBA">
      <w:pPr>
        <w:pStyle w:val="Textbezslovn"/>
        <w:spacing w:after="0"/>
        <w:ind w:left="2127" w:hanging="1390"/>
      </w:pPr>
      <w:r>
        <w:t xml:space="preserve">zastoupená: </w:t>
      </w:r>
      <w:r>
        <w:tab/>
      </w:r>
      <w:r w:rsidR="00683EBA" w:rsidRPr="00DC2741">
        <w:t xml:space="preserve">Ing. Miroslavem </w:t>
      </w:r>
      <w:proofErr w:type="spellStart"/>
      <w:r w:rsidR="00683EBA" w:rsidRPr="00DC2741">
        <w:t>Bocákem</w:t>
      </w:r>
      <w:proofErr w:type="spellEnd"/>
      <w:r w:rsidR="00683EBA" w:rsidRPr="00DC2741">
        <w:t>, ředitelem organizační jednotky Stavební správa východ, na základě pověření č. 1971 ze dne 16. 12. 2015.</w:t>
      </w:r>
    </w:p>
    <w:p w14:paraId="67D2059E" w14:textId="77777777" w:rsidR="0035531B" w:rsidRDefault="0035531B" w:rsidP="0035531B">
      <w:pPr>
        <w:pStyle w:val="Nadpis1-1"/>
      </w:pPr>
      <w:bookmarkStart w:id="7" w:name="_Toc38911781"/>
      <w:r>
        <w:lastRenderedPageBreak/>
        <w:t>KOMUNIKACE MEZI ZADAVATELEM</w:t>
      </w:r>
      <w:r w:rsidR="00845C50">
        <w:t xml:space="preserve"> a </w:t>
      </w:r>
      <w:r>
        <w:t>DODAVATELEM</w:t>
      </w:r>
      <w:bookmarkEnd w:id="7"/>
      <w:r>
        <w:t xml:space="preserve"> </w:t>
      </w:r>
    </w:p>
    <w:p w14:paraId="7F2E7B60"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540112E" w14:textId="77777777" w:rsidR="00683EBA" w:rsidRDefault="0035531B" w:rsidP="00683EBA">
      <w:pPr>
        <w:pStyle w:val="Text1-1"/>
      </w:pPr>
      <w:r>
        <w:t xml:space="preserve">Kontaktní osobou zadavatele pro </w:t>
      </w:r>
      <w:r w:rsidR="009531C1">
        <w:t xml:space="preserve">výběrové </w:t>
      </w:r>
      <w:r>
        <w:t xml:space="preserve">řízení je: </w:t>
      </w:r>
      <w:r w:rsidR="00683EBA" w:rsidRPr="00AD1F70">
        <w:t>Ing. Radomíra Rečková</w:t>
      </w:r>
    </w:p>
    <w:p w14:paraId="75DFDC90" w14:textId="77777777" w:rsidR="00683EBA" w:rsidRDefault="00683EBA" w:rsidP="00683EBA">
      <w:pPr>
        <w:pStyle w:val="Textbezslovn"/>
        <w:spacing w:after="0"/>
      </w:pPr>
      <w:r>
        <w:t xml:space="preserve">telefon: </w:t>
      </w:r>
      <w:r>
        <w:tab/>
      </w:r>
      <w:r w:rsidRPr="00FF4160">
        <w:t>725 744 197</w:t>
      </w:r>
    </w:p>
    <w:p w14:paraId="281D6BC3" w14:textId="77777777" w:rsidR="00683EBA" w:rsidRDefault="00683EBA" w:rsidP="00683EBA">
      <w:pPr>
        <w:pStyle w:val="Textbezslovn"/>
        <w:spacing w:after="0"/>
      </w:pPr>
      <w:r>
        <w:t xml:space="preserve">e-mail: </w:t>
      </w:r>
      <w:r>
        <w:tab/>
      </w:r>
      <w:hyperlink r:id="rId13" w:history="1">
        <w:r w:rsidRPr="009A37E2">
          <w:rPr>
            <w:rStyle w:val="Hypertextovodkaz"/>
            <w:noProof w:val="0"/>
          </w:rPr>
          <w:t>Reckova@szdc.cz</w:t>
        </w:r>
      </w:hyperlink>
    </w:p>
    <w:p w14:paraId="0BBBDD9A" w14:textId="77777777" w:rsidR="00683EBA" w:rsidRDefault="00683EBA" w:rsidP="00683EBA">
      <w:pPr>
        <w:pStyle w:val="Textbezslovn"/>
        <w:spacing w:after="0" w:line="240" w:lineRule="auto"/>
        <w:ind w:left="2127" w:hanging="1418"/>
      </w:pPr>
      <w:r>
        <w:t xml:space="preserve">adresa: </w:t>
      </w:r>
      <w:r>
        <w:tab/>
        <w:t>Správa železnic, státní organizace</w:t>
      </w:r>
    </w:p>
    <w:p w14:paraId="4131148B" w14:textId="77777777" w:rsidR="00683EBA" w:rsidRDefault="00683EBA" w:rsidP="00683EBA">
      <w:pPr>
        <w:pStyle w:val="Textbezslovn"/>
        <w:spacing w:after="0" w:line="240" w:lineRule="auto"/>
        <w:ind w:left="2127"/>
      </w:pPr>
      <w:r>
        <w:t>Stavební správa východ</w:t>
      </w:r>
    </w:p>
    <w:p w14:paraId="12EDE9CC" w14:textId="77777777" w:rsidR="00683EBA" w:rsidRDefault="00683EBA" w:rsidP="00683EBA">
      <w:pPr>
        <w:pStyle w:val="Textbezslovn"/>
        <w:spacing w:after="0" w:line="240" w:lineRule="auto"/>
        <w:ind w:left="2127"/>
      </w:pPr>
      <w:r>
        <w:t>Nerudova 1</w:t>
      </w:r>
    </w:p>
    <w:p w14:paraId="4C2EEDA8" w14:textId="77777777" w:rsidR="0035531B" w:rsidRDefault="00683EBA" w:rsidP="00683EBA">
      <w:pPr>
        <w:pStyle w:val="Textbezslovn"/>
        <w:spacing w:after="0" w:line="240" w:lineRule="auto"/>
        <w:ind w:left="2127"/>
      </w:pPr>
      <w:r>
        <w:t>779 00 Olomouc</w:t>
      </w:r>
    </w:p>
    <w:p w14:paraId="3F6028DD" w14:textId="77777777" w:rsidR="00683EBA" w:rsidRDefault="00683EBA" w:rsidP="0035531B">
      <w:pPr>
        <w:pStyle w:val="Textbezslovn"/>
      </w:pPr>
    </w:p>
    <w:p w14:paraId="670C702A" w14:textId="77777777" w:rsidR="0035531B" w:rsidRDefault="0035531B" w:rsidP="0035531B">
      <w:pPr>
        <w:pStyle w:val="Nadpis1-1"/>
      </w:pPr>
      <w:bookmarkStart w:id="8" w:name="_Toc38911782"/>
      <w:r>
        <w:t>ÚČEL</w:t>
      </w:r>
      <w:r w:rsidR="00845C50">
        <w:t xml:space="preserve"> </w:t>
      </w:r>
      <w:r w:rsidR="00776A8A">
        <w:t>A</w:t>
      </w:r>
      <w:r w:rsidR="00845C50">
        <w:t> </w:t>
      </w:r>
      <w:r>
        <w:t>PŘEDMĚT PLNĚNÍ VEŘEJNÉ ZAKÁZKY</w:t>
      </w:r>
      <w:bookmarkEnd w:id="8"/>
    </w:p>
    <w:p w14:paraId="6337D8D7" w14:textId="77777777" w:rsidR="0035531B" w:rsidRDefault="0035531B" w:rsidP="0035531B">
      <w:pPr>
        <w:pStyle w:val="Text1-1"/>
      </w:pPr>
      <w:r>
        <w:t>Účel veřejné zakázky</w:t>
      </w:r>
    </w:p>
    <w:p w14:paraId="7086AB49" w14:textId="77777777" w:rsidR="0035531B" w:rsidRDefault="00B33549" w:rsidP="0035531B">
      <w:pPr>
        <w:pStyle w:val="Textbezslovn"/>
      </w:pPr>
      <w:r w:rsidRPr="00B33549">
        <w:t>Cílem stavby je zvýšení spolehlivosti dodávky trakční energie, snížení počtu poruch a náročnosti na údržbu. Dále je cílem snížení energetických ztrát v transformaci elektrické energie.</w:t>
      </w:r>
    </w:p>
    <w:p w14:paraId="79660108" w14:textId="77777777" w:rsidR="0035531B" w:rsidRDefault="0035531B" w:rsidP="0035531B">
      <w:pPr>
        <w:pStyle w:val="Text1-1"/>
      </w:pPr>
      <w:r>
        <w:t>Předmět plnění veřejné zakázky</w:t>
      </w:r>
    </w:p>
    <w:p w14:paraId="5942974D" w14:textId="0A59FE41" w:rsidR="00B33549" w:rsidRDefault="00B33549" w:rsidP="00B33549">
      <w:pPr>
        <w:pStyle w:val="Textbezslovn"/>
      </w:pPr>
      <w:r>
        <w:t xml:space="preserve">Jedná se o rekonstrukci </w:t>
      </w:r>
      <w:r w:rsidR="00F56106">
        <w:t xml:space="preserve">transformátorů </w:t>
      </w:r>
      <w:r>
        <w:t xml:space="preserve">ve stávajících prostorách TNS. TNS </w:t>
      </w:r>
      <w:proofErr w:type="spellStart"/>
      <w:r>
        <w:t>Opočínek</w:t>
      </w:r>
      <w:proofErr w:type="spellEnd"/>
      <w:r>
        <w:t xml:space="preserve"> slouží pro napájení </w:t>
      </w:r>
      <w:proofErr w:type="spellStart"/>
      <w:r>
        <w:t>meziměnírenského</w:t>
      </w:r>
      <w:proofErr w:type="spellEnd"/>
      <w:r>
        <w:t xml:space="preserve"> úseku </w:t>
      </w:r>
      <w:proofErr w:type="spellStart"/>
      <w:r>
        <w:t>Opočínek</w:t>
      </w:r>
      <w:proofErr w:type="spellEnd"/>
      <w:r>
        <w:t xml:space="preserve"> – Trnávka, </w:t>
      </w:r>
      <w:proofErr w:type="spellStart"/>
      <w:r>
        <w:t>Opočínek</w:t>
      </w:r>
      <w:proofErr w:type="spellEnd"/>
      <w:r>
        <w:t xml:space="preserve"> – Moravany a </w:t>
      </w:r>
      <w:proofErr w:type="spellStart"/>
      <w:r>
        <w:t>Opočínek</w:t>
      </w:r>
      <w:proofErr w:type="spellEnd"/>
      <w:r>
        <w:t xml:space="preserve"> – Hradec Králové stejnosměrnou soustavou 3 </w:t>
      </w:r>
      <w:proofErr w:type="spellStart"/>
      <w:r>
        <w:t>kV</w:t>
      </w:r>
      <w:proofErr w:type="spellEnd"/>
      <w:r>
        <w:t xml:space="preserve"> DC. V TNS dochází k transformaci napětí z 22kVAC na 2,5kVAC a usměrnění na 3kVDC. Vlivem zvyšující se dopravy na koridorové trati dochází k větším energetickým odběrům z napájecích stanic. Transformátory jsou více zatěžovány a dochází k většímu zahřívání konstrukčních prvků transformátorů. V nedávné době došlo opakovaně k několika poruchám suchých trakčních transformátorů, čímž byla značně omezena spolehlivost dodávky elektrické energie do trakčního vedení a došlo k navýšení finančních prostředků potřebných na opravy a údržbu technologie TNS.</w:t>
      </w:r>
    </w:p>
    <w:p w14:paraId="6AB34780" w14:textId="77777777" w:rsidR="0035531B" w:rsidRDefault="00B33549" w:rsidP="00B33549">
      <w:pPr>
        <w:pStyle w:val="Textbezslovn"/>
      </w:pPr>
      <w:r>
        <w:t>Z výše uvedených důvodů bylo rozhodnuto o výměně such</w:t>
      </w:r>
      <w:r w:rsidR="00321801">
        <w:t>ý</w:t>
      </w:r>
      <w:r>
        <w:t xml:space="preserve">ch trakčních transformátorů za transformátory olejové v moderním </w:t>
      </w:r>
      <w:proofErr w:type="spellStart"/>
      <w:r>
        <w:t>hermetizovaném</w:t>
      </w:r>
      <w:proofErr w:type="spellEnd"/>
      <w:r>
        <w:t xml:space="preserve"> provedení. V souvislosti s výměnou transformátorů budou provedeny nezbytně nutné stavební úpravy ve stáních transformátorů umístěných v </w:t>
      </w:r>
      <w:proofErr w:type="spellStart"/>
      <w:r>
        <w:t>měnírenském</w:t>
      </w:r>
      <w:proofErr w:type="spellEnd"/>
      <w:r>
        <w:t xml:space="preserve"> objektu TNS.</w:t>
      </w:r>
    </w:p>
    <w:p w14:paraId="7ACAF43B"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7086981" w14:textId="77777777" w:rsidR="0035531B" w:rsidRDefault="0035531B" w:rsidP="0035531B">
      <w:pPr>
        <w:pStyle w:val="Text1-1"/>
      </w:pPr>
      <w:r>
        <w:t>Klasifikace předmětu veřejné zakázky</w:t>
      </w:r>
    </w:p>
    <w:p w14:paraId="78C44D41" w14:textId="77777777" w:rsidR="0035531B" w:rsidRDefault="0035531B" w:rsidP="006F6B09">
      <w:pPr>
        <w:pStyle w:val="Textbezslovn"/>
        <w:spacing w:after="0"/>
      </w:pPr>
      <w:r>
        <w:t>CPV kód  45234110-0 – Výstavba meziměstských železničních drah</w:t>
      </w:r>
    </w:p>
    <w:p w14:paraId="1DD4BD30" w14:textId="77777777" w:rsidR="00B33549" w:rsidRDefault="00B33549" w:rsidP="006F6B09">
      <w:pPr>
        <w:pStyle w:val="Textbezslovn"/>
        <w:spacing w:after="0"/>
      </w:pPr>
    </w:p>
    <w:p w14:paraId="056A969C"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5208CAD" w14:textId="77777777" w:rsidR="0035531B" w:rsidRDefault="0035531B" w:rsidP="006F6B09">
      <w:pPr>
        <w:pStyle w:val="Nadpis1-1"/>
      </w:pPr>
      <w:bookmarkStart w:id="9" w:name="_Toc38911783"/>
      <w:r>
        <w:t>ZDROJE FINANCOVÁNÍ</w:t>
      </w:r>
      <w:r w:rsidR="00845C50">
        <w:t xml:space="preserve"> </w:t>
      </w:r>
      <w:r w:rsidR="00776A8A">
        <w:t>A</w:t>
      </w:r>
      <w:r w:rsidR="00845C50">
        <w:t> </w:t>
      </w:r>
      <w:r>
        <w:t>PŘEDPOKLÁDANÁ HODNOTA VEŘEJNÉ ZAKÁZKY</w:t>
      </w:r>
      <w:bookmarkEnd w:id="9"/>
    </w:p>
    <w:p w14:paraId="2CC1B6EB" w14:textId="77777777" w:rsidR="0035531B" w:rsidRDefault="001C4B07" w:rsidP="001C4B07">
      <w:pPr>
        <w:pStyle w:val="Text1-1"/>
      </w:pPr>
      <w:r>
        <w:t>Předpokládá se financování této veřejné zakázky z prostředků České republiky - Státního fondu dopravní infrastruktury.</w:t>
      </w:r>
    </w:p>
    <w:p w14:paraId="1E9328B2"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0E8CE78B" w14:textId="77777777" w:rsidR="007354E9" w:rsidRDefault="007354E9" w:rsidP="00B33549">
      <w:pPr>
        <w:pStyle w:val="Text1-1"/>
      </w:pPr>
      <w:r w:rsidRPr="007354E9">
        <w:t xml:space="preserve">Předpokládaná hodnota veřejné zakázky činí </w:t>
      </w:r>
      <w:r w:rsidR="00B33549" w:rsidRPr="00B33549">
        <w:rPr>
          <w:b/>
        </w:rPr>
        <w:t>19 424</w:t>
      </w:r>
      <w:r w:rsidR="00B33549">
        <w:rPr>
          <w:b/>
        </w:rPr>
        <w:t> </w:t>
      </w:r>
      <w:r w:rsidR="00B33549" w:rsidRPr="00B33549">
        <w:rPr>
          <w:b/>
        </w:rPr>
        <w:t xml:space="preserve">630 </w:t>
      </w:r>
      <w:r w:rsidRPr="00B33549">
        <w:rPr>
          <w:b/>
        </w:rPr>
        <w:t>Kč</w:t>
      </w:r>
      <w:r w:rsidRPr="007354E9">
        <w:t xml:space="preserve"> (bez DPH)</w:t>
      </w:r>
      <w:r>
        <w:t>.</w:t>
      </w:r>
    </w:p>
    <w:p w14:paraId="4E9B7FC9" w14:textId="77777777" w:rsidR="0035531B" w:rsidRDefault="0035531B" w:rsidP="006F6B09">
      <w:pPr>
        <w:pStyle w:val="Nadpis1-1"/>
      </w:pPr>
      <w:bookmarkStart w:id="10" w:name="_Toc38911784"/>
      <w:r>
        <w:t>OBSAH ZADÁVACÍ DOKUMENTACE</w:t>
      </w:r>
      <w:bookmarkEnd w:id="10"/>
      <w:r>
        <w:t xml:space="preserve"> </w:t>
      </w:r>
    </w:p>
    <w:p w14:paraId="3E821604" w14:textId="77777777" w:rsidR="0035531B" w:rsidRDefault="00FD39DE" w:rsidP="00FD39DE">
      <w:pPr>
        <w:pStyle w:val="Text1-1"/>
      </w:pPr>
      <w:r w:rsidRPr="00FD39DE">
        <w:t>Zadávací dokumentace obsahuje následující dokumenty</w:t>
      </w:r>
      <w:r w:rsidR="0035531B">
        <w:t xml:space="preserve">: </w:t>
      </w:r>
    </w:p>
    <w:p w14:paraId="1F9362AF"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743D9522"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98F3714"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640F2AE"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04AAACCB"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22B3A856" w14:textId="77777777" w:rsidR="00FD39DE" w:rsidRPr="00261383" w:rsidRDefault="00FD39DE" w:rsidP="00FD39DE">
      <w:pPr>
        <w:pStyle w:val="Textbezslovn"/>
        <w:tabs>
          <w:tab w:val="left" w:pos="1701"/>
        </w:tabs>
        <w:spacing w:after="0"/>
        <w:ind w:left="1701" w:hanging="964"/>
      </w:pPr>
      <w:r w:rsidRPr="00261383">
        <w:t>Část 2</w:t>
      </w:r>
      <w:r w:rsidRPr="00261383">
        <w:tab/>
      </w:r>
      <w:r w:rsidRPr="001C4B07">
        <w:t xml:space="preserve">Rekapitulace ceny dle </w:t>
      </w:r>
      <w:r w:rsidR="00263CBA" w:rsidRPr="001C4B07">
        <w:t>SO a PS</w:t>
      </w:r>
      <w:r w:rsidR="00192880">
        <w:t xml:space="preserve"> </w:t>
      </w:r>
    </w:p>
    <w:p w14:paraId="614DB4BF"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14:paraId="7D1BE47E" w14:textId="77777777" w:rsidR="0035531B" w:rsidRDefault="00FD39DE" w:rsidP="001C4B07">
      <w:pPr>
        <w:pStyle w:val="Text1-1"/>
      </w:pPr>
      <w:r>
        <w:t>Zadávací dokumentace je přístupná na profilu zadavatele: https://zakazky.szdc.cz/</w:t>
      </w:r>
      <w:r w:rsidR="0035531B">
        <w:t>.</w:t>
      </w:r>
    </w:p>
    <w:p w14:paraId="32199F33"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14:paraId="1BFD30E2" w14:textId="77777777" w:rsidR="0035531B" w:rsidRDefault="0035531B" w:rsidP="005A3D2F">
      <w:pPr>
        <w:pStyle w:val="Text1-1"/>
        <w:numPr>
          <w:ilvl w:val="0"/>
          <w:numId w:val="0"/>
        </w:numPr>
        <w:spacing w:after="0"/>
        <w:ind w:left="737"/>
      </w:pPr>
    </w:p>
    <w:p w14:paraId="5B492145"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F8E45BC"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1C4B07" w:rsidRPr="00EC321C">
        <w:t xml:space="preserve">DSP (Projekt stavby), zpracovaná společností </w:t>
      </w:r>
      <w:r w:rsidR="00905DD1" w:rsidRPr="00296268">
        <w:rPr>
          <w:rFonts w:eastAsia="Times New Roman" w:cs="Arial"/>
          <w:lang w:eastAsia="cs-CZ"/>
        </w:rPr>
        <w:t>SUDOP BRNO, spol. s.r.o., se sídlem Kounicova 26, 611 36 Brno, IČO: 44960417</w:t>
      </w:r>
      <w:r w:rsidR="001C4B07" w:rsidRPr="00AD499C">
        <w:t>, z</w:t>
      </w:r>
      <w:r w:rsidR="001C4B07">
        <w:t> 1/2020</w:t>
      </w:r>
    </w:p>
    <w:p w14:paraId="301605D4" w14:textId="77777777" w:rsidR="0035531B" w:rsidRDefault="00FD39DE" w:rsidP="001C4B07">
      <w:pPr>
        <w:pStyle w:val="Text1-1"/>
      </w:pPr>
      <w:r>
        <w:t>Pro vyloučení pochybností zadavatel uvádí, že ohledně této veřejné zakázky nev</w:t>
      </w:r>
      <w:r w:rsidR="001C4B07">
        <w:t>edl předběžné tržní konzultace.</w:t>
      </w:r>
    </w:p>
    <w:p w14:paraId="57EA6943" w14:textId="77777777" w:rsidR="0035531B" w:rsidRDefault="0035531B" w:rsidP="00CC4380">
      <w:pPr>
        <w:pStyle w:val="Nadpis1-1"/>
      </w:pPr>
      <w:bookmarkStart w:id="11" w:name="_Toc38911785"/>
      <w:r>
        <w:t>VYSVĚTLENÍ, ZMĚNY</w:t>
      </w:r>
      <w:r w:rsidR="00845C50">
        <w:t xml:space="preserve"> </w:t>
      </w:r>
      <w:r w:rsidR="00776A8A">
        <w:t>A</w:t>
      </w:r>
      <w:r w:rsidR="00845C50">
        <w:t> </w:t>
      </w:r>
      <w:r>
        <w:t>DOPLNĚNÍ ZADÁVACÍ DOKUMENTACE</w:t>
      </w:r>
      <w:bookmarkEnd w:id="11"/>
      <w:r>
        <w:t xml:space="preserve"> </w:t>
      </w:r>
    </w:p>
    <w:p w14:paraId="56D5019C"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14:paraId="44ABA872" w14:textId="77777777"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6350B504" w14:textId="77777777" w:rsidR="0035531B" w:rsidRDefault="00FD39DE" w:rsidP="00DF339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14:paraId="2A3D56FC"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E3ED70B"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1BCC7E24" w14:textId="77777777" w:rsidR="0035531B" w:rsidRDefault="0035531B" w:rsidP="00CC4380">
      <w:pPr>
        <w:pStyle w:val="Nadpis1-1"/>
      </w:pPr>
      <w:bookmarkStart w:id="12" w:name="_Toc38911786"/>
      <w:r>
        <w:t>POŽADAVKY ZADAVATELE NA KVALIFIKACI</w:t>
      </w:r>
      <w:bookmarkEnd w:id="12"/>
    </w:p>
    <w:p w14:paraId="0F0FE6F3" w14:textId="77777777" w:rsidR="0035531B" w:rsidRDefault="00FD39DE" w:rsidP="00FD39DE">
      <w:pPr>
        <w:pStyle w:val="Text1-1"/>
      </w:pPr>
      <w:r w:rsidRPr="00FD39DE">
        <w:t>Dodavatelé jsou povinni prokázat splnění kvalifikace za podmínek stanovených v této Výzvě</w:t>
      </w:r>
      <w:r w:rsidR="0035531B">
        <w:t>.</w:t>
      </w:r>
    </w:p>
    <w:p w14:paraId="701BB0C5" w14:textId="77777777" w:rsidR="0035531B" w:rsidRPr="00CC4380" w:rsidRDefault="0035531B" w:rsidP="0035531B">
      <w:pPr>
        <w:pStyle w:val="Text1-1"/>
        <w:rPr>
          <w:rStyle w:val="Tun9b"/>
        </w:rPr>
      </w:pPr>
      <w:r w:rsidRPr="00CC4380">
        <w:rPr>
          <w:rStyle w:val="Tun9b"/>
        </w:rPr>
        <w:t>Prokázání splnění základní způsobilosti</w:t>
      </w:r>
    </w:p>
    <w:p w14:paraId="7159741E"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0FC89B29"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DF53BE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407D5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B9FEF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1B4100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3D72F5C" w14:textId="77777777" w:rsidR="0035531B" w:rsidRDefault="0035531B" w:rsidP="00092CC9">
      <w:pPr>
        <w:pStyle w:val="Odrka1-1"/>
      </w:pPr>
      <w:r>
        <w:t xml:space="preserve">Způsob prokázání základní způsobilosti: </w:t>
      </w:r>
    </w:p>
    <w:p w14:paraId="0140C85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D51BAD8" w14:textId="77777777" w:rsidR="0035531B" w:rsidRPr="00CC4380" w:rsidRDefault="0035531B" w:rsidP="0035531B">
      <w:pPr>
        <w:pStyle w:val="Text1-1"/>
        <w:rPr>
          <w:rStyle w:val="Tun9b"/>
        </w:rPr>
      </w:pPr>
      <w:r w:rsidRPr="00CC4380">
        <w:rPr>
          <w:rStyle w:val="Tun9b"/>
        </w:rPr>
        <w:t>Prokázání splnění profesní způsobilosti</w:t>
      </w:r>
    </w:p>
    <w:p w14:paraId="3379CE2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2E5AF46"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20820C7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8255FAA"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0CD3D135" w14:textId="77777777" w:rsidR="00F4349E" w:rsidRPr="00F4349E" w:rsidRDefault="00F4349E" w:rsidP="00F4349E">
      <w:pPr>
        <w:pStyle w:val="Odrka1-2-"/>
      </w:pPr>
      <w:r w:rsidRPr="00F4349E">
        <w:t>Montáž, opravy, revize a zkoušky elektrických zařízení</w:t>
      </w:r>
    </w:p>
    <w:p w14:paraId="62F037E0" w14:textId="77777777" w:rsidR="00F4349E" w:rsidRDefault="0035531B" w:rsidP="00CC4380">
      <w:pPr>
        <w:pStyle w:val="Odrka1-2-"/>
      </w:pPr>
      <w:r w:rsidRPr="00F4349E">
        <w:t>Projektovou činnost ve výstavbě</w:t>
      </w:r>
      <w:r w:rsidR="00F4349E">
        <w:t>,</w:t>
      </w:r>
    </w:p>
    <w:p w14:paraId="349C65FE" w14:textId="77777777" w:rsidR="0035531B" w:rsidRPr="00F4349E" w:rsidRDefault="0035531B" w:rsidP="00CC4380">
      <w:pPr>
        <w:pStyle w:val="Odrka1-2-"/>
      </w:pPr>
      <w:r w:rsidRPr="00F4349E">
        <w:t>Podnikání</w:t>
      </w:r>
      <w:r w:rsidR="00092CC9" w:rsidRPr="00F4349E">
        <w:t xml:space="preserve"> v </w:t>
      </w:r>
      <w:r w:rsidRPr="00F4349E">
        <w:t>oblasti nakládání</w:t>
      </w:r>
      <w:r w:rsidR="00845C50" w:rsidRPr="00F4349E">
        <w:t xml:space="preserve"> s </w:t>
      </w:r>
      <w:r w:rsidRPr="00F4349E">
        <w:t>nebezpečnými odpady.</w:t>
      </w:r>
    </w:p>
    <w:p w14:paraId="6F017E0A" w14:textId="77777777" w:rsidR="0035531B" w:rsidRDefault="0035531B" w:rsidP="00092CC9">
      <w:pPr>
        <w:pStyle w:val="Odrka1-1"/>
      </w:pPr>
      <w:r>
        <w:t>Odborná způsobilost:</w:t>
      </w:r>
    </w:p>
    <w:p w14:paraId="274D2B63" w14:textId="77777777" w:rsidR="0035531B" w:rsidRPr="00505D19" w:rsidRDefault="0035531B" w:rsidP="00CC4380">
      <w:pPr>
        <w:pStyle w:val="Odrka1-2-"/>
      </w:pPr>
      <w:r w:rsidRPr="00505D19">
        <w:t>Zadavatel požaduje předložení dokladu</w:t>
      </w:r>
      <w:r w:rsidR="00092CC9" w:rsidRPr="00505D19">
        <w:t xml:space="preserve"> o </w:t>
      </w:r>
      <w:r w:rsidRPr="00505D19">
        <w:t>autorizaci</w:t>
      </w:r>
      <w:r w:rsidR="00092CC9" w:rsidRPr="00505D19">
        <w:t xml:space="preserve"> v </w:t>
      </w:r>
      <w:r w:rsidRPr="00505D19">
        <w:t xml:space="preserve">rozsahu dle § 5 odst. 3 písm. </w:t>
      </w:r>
      <w:r w:rsidRPr="00505D19">
        <w:rPr>
          <w:rStyle w:val="Tun9b"/>
        </w:rPr>
        <w:t>e)</w:t>
      </w:r>
      <w:r w:rsidRPr="00505D19">
        <w:t xml:space="preserve"> zákona č. 360/1992 Sb.,</w:t>
      </w:r>
      <w:r w:rsidR="00092CC9" w:rsidRPr="00505D19">
        <w:t xml:space="preserve"> o </w:t>
      </w:r>
      <w:r w:rsidRPr="00505D19">
        <w:t>výkonu povolání autorizovaných architektů</w:t>
      </w:r>
      <w:r w:rsidR="00845C50" w:rsidRPr="00505D19">
        <w:t xml:space="preserve"> a</w:t>
      </w:r>
      <w:r w:rsidR="00092CC9" w:rsidRPr="00505D19">
        <w:t xml:space="preserve"> o </w:t>
      </w:r>
      <w:r w:rsidRPr="00505D19">
        <w:t>výkonu povolání autorizovaných inženýrů</w:t>
      </w:r>
      <w:r w:rsidR="00845C50" w:rsidRPr="00505D19">
        <w:t xml:space="preserve"> a </w:t>
      </w:r>
      <w:r w:rsidRPr="00505D19">
        <w:t>techniků činných ve výstavbě, ve znění pozdějších předpisů.</w:t>
      </w:r>
    </w:p>
    <w:p w14:paraId="77A71C3B" w14:textId="77777777" w:rsidR="00505D19" w:rsidRDefault="00505D19" w:rsidP="00505D19">
      <w:pPr>
        <w:pStyle w:val="Odrka1-2-"/>
        <w:numPr>
          <w:ilvl w:val="0"/>
          <w:numId w:val="0"/>
        </w:numPr>
        <w:ind w:left="1077"/>
      </w:pPr>
    </w:p>
    <w:p w14:paraId="60F304FC"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61313A2"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4E510C3" w14:textId="77777777" w:rsidR="0035531B" w:rsidRPr="00CC4380" w:rsidRDefault="0035531B" w:rsidP="0035531B">
      <w:pPr>
        <w:pStyle w:val="Text1-1"/>
        <w:rPr>
          <w:rStyle w:val="Tun9b"/>
        </w:rPr>
      </w:pPr>
      <w:r w:rsidRPr="00CC4380">
        <w:rPr>
          <w:rStyle w:val="Tun9b"/>
        </w:rPr>
        <w:t>Technická kvalifikace – seznam stavebních prací</w:t>
      </w:r>
    </w:p>
    <w:p w14:paraId="62C0B353" w14:textId="77777777" w:rsidR="0060774D" w:rsidRPr="00CC5819" w:rsidRDefault="0060774D" w:rsidP="0060774D">
      <w:pPr>
        <w:spacing w:after="120"/>
        <w:ind w:left="737"/>
        <w:jc w:val="both"/>
        <w:rPr>
          <w:rFonts w:ascii="Verdana" w:eastAsia="Verdana" w:hAnsi="Verdana" w:cs="Times New Roman"/>
        </w:rPr>
      </w:pPr>
      <w:r w:rsidRPr="00771C13">
        <w:rPr>
          <w:rFonts w:ascii="Verdana" w:eastAsia="Verdana" w:hAnsi="Verdana" w:cs="Times New Roman"/>
        </w:rPr>
        <w:t>Zadavatel požaduje předložení seznamu stavebních prací poskytnutých dodavatelem na stavbách železničních drah celostátních či regionálních, jak jsou vymezeny v § 5 odst. 1 a v § 3 odst. 1 a) a b) zákona č. 266/1994 Sb., o dráhách, ve znění pozdějších předpisů, za posledních 5 let před zahájením výběrového řízení (dále jako „</w:t>
      </w:r>
      <w:r w:rsidRPr="00771C13">
        <w:rPr>
          <w:rFonts w:ascii="Verdana" w:eastAsia="Verdana" w:hAnsi="Verdana" w:cs="Times New Roman"/>
          <w:b/>
        </w:rPr>
        <w:t>stavební práce</w:t>
      </w:r>
      <w:r w:rsidRPr="00771C13">
        <w:rPr>
          <w:rFonts w:ascii="Verdana" w:eastAsia="Verdana" w:hAnsi="Verdana" w:cs="Times New Roman"/>
        </w:rPr>
        <w:t>“).</w:t>
      </w:r>
      <w:r w:rsidRPr="00CC5819">
        <w:rPr>
          <w:rFonts w:ascii="Verdana" w:eastAsia="Verdana" w:hAnsi="Verdana" w:cs="Times New Roman"/>
        </w:rPr>
        <w:t xml:space="preserve"> </w:t>
      </w:r>
    </w:p>
    <w:p w14:paraId="15AC509F" w14:textId="77777777" w:rsidR="00F95A2C" w:rsidRDefault="0060774D" w:rsidP="0060774D">
      <w:pPr>
        <w:pStyle w:val="Textbezslovn"/>
        <w:rPr>
          <w:rFonts w:ascii="Verdana" w:eastAsia="Verdana" w:hAnsi="Verdana" w:cs="Times New Roman"/>
        </w:rPr>
      </w:pPr>
      <w:r w:rsidRPr="00CC5819">
        <w:rPr>
          <w:rFonts w:ascii="Verdana" w:eastAsia="Verdana" w:hAnsi="Verdana" w:cs="Times New Roman"/>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1B15E0">
        <w:rPr>
          <w:rFonts w:ascii="Verdana" w:eastAsia="Verdana" w:hAnsi="Verdana" w:cs="Times New Roman"/>
        </w:rPr>
        <w:t>posledních 5 letech</w:t>
      </w:r>
      <w:r w:rsidRPr="00CC5819">
        <w:rPr>
          <w:rFonts w:ascii="Verdana" w:eastAsia="Verdana" w:hAnsi="Verdana" w:cs="Times New Roman"/>
        </w:rPr>
        <w:t xml:space="preserve"> před zahájením výběrového řízení řádně poskytl a dokončil minimálně </w:t>
      </w:r>
      <w:r w:rsidRPr="00CC5819">
        <w:rPr>
          <w:rFonts w:ascii="Verdana" w:eastAsia="Verdana" w:hAnsi="Verdana" w:cs="Times New Roman"/>
          <w:b/>
        </w:rPr>
        <w:t>dvě</w:t>
      </w:r>
      <w:r w:rsidRPr="00CC5819">
        <w:rPr>
          <w:rFonts w:ascii="Verdana" w:eastAsia="Verdana" w:hAnsi="Verdana" w:cs="Times New Roman"/>
        </w:rPr>
        <w:t xml:space="preserve"> stavební práce v celkové hodnotě v součtu, včetně případný</w:t>
      </w:r>
      <w:r>
        <w:rPr>
          <w:rFonts w:ascii="Verdana" w:eastAsia="Verdana" w:hAnsi="Verdana" w:cs="Times New Roman"/>
        </w:rPr>
        <w:t xml:space="preserve">ch poddodávek, alespoň ve výši </w:t>
      </w:r>
      <w:r w:rsidRPr="00771C13">
        <w:rPr>
          <w:rFonts w:ascii="Verdana" w:eastAsia="Verdana" w:hAnsi="Verdana" w:cs="Times New Roman"/>
          <w:b/>
          <w:bCs/>
        </w:rPr>
        <w:t>19 400 000</w:t>
      </w:r>
      <w:r>
        <w:rPr>
          <w:rFonts w:ascii="Verdana" w:eastAsia="Verdana" w:hAnsi="Verdana" w:cs="Times New Roman"/>
        </w:rPr>
        <w:t xml:space="preserve"> </w:t>
      </w:r>
      <w:r w:rsidRPr="00CC5819">
        <w:rPr>
          <w:rFonts w:ascii="Verdana" w:eastAsia="Verdana" w:hAnsi="Verdana" w:cs="Times New Roman"/>
          <w:b/>
        </w:rPr>
        <w:t>Kč</w:t>
      </w:r>
      <w:r w:rsidRPr="00CC5819">
        <w:rPr>
          <w:rFonts w:ascii="Verdana" w:eastAsia="Verdana" w:hAnsi="Verdana" w:cs="Times New Roman"/>
        </w:rPr>
        <w:t xml:space="preserve"> bez DPH, </w:t>
      </w:r>
      <w:r w:rsidRPr="00D761F7">
        <w:rPr>
          <w:rFonts w:ascii="Verdana" w:eastAsia="Verdana" w:hAnsi="Verdana" w:cs="Times New Roman"/>
          <w:b/>
        </w:rPr>
        <w:t>jejichž součástí byla</w:t>
      </w:r>
      <w:r>
        <w:rPr>
          <w:rFonts w:ascii="Verdana" w:eastAsia="Verdana" w:hAnsi="Verdana" w:cs="Times New Roman"/>
        </w:rPr>
        <w:t xml:space="preserve"> </w:t>
      </w:r>
      <w:r w:rsidRPr="00D761F7">
        <w:rPr>
          <w:b/>
        </w:rPr>
        <w:t>výstavba nebo rekonstrukce</w:t>
      </w:r>
      <w:r w:rsidRPr="008F0964">
        <w:t xml:space="preserve"> </w:t>
      </w:r>
      <w:r w:rsidRPr="008F0964">
        <w:rPr>
          <w:b/>
        </w:rPr>
        <w:t>stejnosměrné</w:t>
      </w:r>
      <w:r w:rsidRPr="008F0964">
        <w:t xml:space="preserve"> </w:t>
      </w:r>
      <w:r w:rsidRPr="008F0964">
        <w:rPr>
          <w:b/>
        </w:rPr>
        <w:t>trakční napájecí stanice</w:t>
      </w:r>
      <w:r>
        <w:rPr>
          <w:rFonts w:ascii="Verdana" w:eastAsia="Verdana" w:hAnsi="Verdana" w:cs="Times New Roman"/>
        </w:rPr>
        <w:t>,</w:t>
      </w:r>
      <w:r w:rsidRPr="00CC5819">
        <w:rPr>
          <w:rFonts w:ascii="Verdana" w:eastAsia="Verdana" w:hAnsi="Verdana" w:cs="Times New Roman"/>
        </w:rPr>
        <w:t xml:space="preserve"> přičemž celková hodnota alespoň jedné provedené stavební práce musí, včetně případných poddodávek, činit alespoň </w:t>
      </w:r>
      <w:r w:rsidRPr="00771C13">
        <w:rPr>
          <w:rFonts w:ascii="Verdana" w:eastAsia="Verdana" w:hAnsi="Verdana" w:cs="Times New Roman"/>
          <w:b/>
          <w:bCs/>
        </w:rPr>
        <w:t>9 700 000</w:t>
      </w:r>
      <w:r w:rsidRPr="00CC5819">
        <w:rPr>
          <w:rFonts w:ascii="Verdana" w:eastAsia="Verdana" w:hAnsi="Verdana" w:cs="Times New Roman"/>
        </w:rPr>
        <w:t xml:space="preserve"> </w:t>
      </w:r>
      <w:r w:rsidRPr="00CC5819">
        <w:rPr>
          <w:rFonts w:ascii="Verdana" w:eastAsia="Verdana" w:hAnsi="Verdana" w:cs="Times New Roman"/>
          <w:b/>
        </w:rPr>
        <w:t xml:space="preserve">Kč </w:t>
      </w:r>
      <w:r w:rsidRPr="00CC5819">
        <w:rPr>
          <w:rFonts w:ascii="Verdana" w:eastAsia="Verdana" w:hAnsi="Verdana" w:cs="Times New Roman"/>
        </w:rPr>
        <w:t>bez DPH.</w:t>
      </w:r>
    </w:p>
    <w:p w14:paraId="0E9D9298"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w:t>
      </w:r>
      <w:r w:rsidRPr="00F95A2C">
        <w:lastRenderedPageBreak/>
        <w:t>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E0D98DA" w14:textId="77777777" w:rsidR="00AF4A09" w:rsidRPr="00A6121C" w:rsidRDefault="00AF4A09" w:rsidP="002C04EE">
      <w:pPr>
        <w:pStyle w:val="Textbezslovn"/>
      </w:pPr>
      <w:r w:rsidRPr="00A6121C">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7AADAF8B" w14:textId="77777777" w:rsidR="00AF4A09" w:rsidRDefault="00AF4A09" w:rsidP="002C04EE">
      <w:pPr>
        <w:pStyle w:val="Textbezslovn"/>
      </w:pPr>
      <w:r w:rsidRPr="00A6121C">
        <w:t>Pokud dodavatel není z důvodů, které mu nelze přičítat, schopen</w:t>
      </w:r>
      <w:r w:rsidRPr="00AF4A09">
        <w:t xml:space="preserve">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4346B38"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1A0229C6" w14:textId="77777777" w:rsidR="00AF4A09" w:rsidRDefault="00AF4A09" w:rsidP="00AF4A09">
      <w:pPr>
        <w:pStyle w:val="Textbezslovn"/>
        <w:ind w:left="1418" w:hanging="681"/>
      </w:pPr>
      <w:r>
        <w:t>a)</w:t>
      </w:r>
      <w:r>
        <w:tab/>
        <w:t>společně s jinými dodavateli, a to v rozsahu, v jakém se na plnění zakázky podílel, nebo</w:t>
      </w:r>
    </w:p>
    <w:p w14:paraId="60095018" w14:textId="77777777" w:rsidR="00AF4A09" w:rsidRDefault="00AF4A09" w:rsidP="00AF4A09">
      <w:pPr>
        <w:pStyle w:val="Textbezslovn"/>
      </w:pPr>
      <w:r>
        <w:t>b)</w:t>
      </w:r>
      <w:r>
        <w:tab/>
        <w:t>jako poddodavatel, a to v rozsahu, v jakém se na plnění zakázky podílel.</w:t>
      </w:r>
    </w:p>
    <w:p w14:paraId="6052874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91C9179"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w:t>
      </w:r>
      <w:r>
        <w:lastRenderedPageBreak/>
        <w:t>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805B144" w14:textId="77777777" w:rsidR="0035531B" w:rsidRPr="00930B79" w:rsidRDefault="0035531B" w:rsidP="0035531B">
      <w:pPr>
        <w:pStyle w:val="Text1-1"/>
        <w:rPr>
          <w:rStyle w:val="Tun9b"/>
        </w:rPr>
      </w:pPr>
      <w:r w:rsidRPr="00930B79">
        <w:rPr>
          <w:rStyle w:val="Tun9b"/>
        </w:rPr>
        <w:t>Technická kvalifikace – seznam odborného personálu</w:t>
      </w:r>
    </w:p>
    <w:p w14:paraId="4D6E3D2B"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192D6EB1" w14:textId="77777777" w:rsidR="00AF4A09" w:rsidRPr="00A6121C"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A6121C">
        <w:t>následující podmínky (což musí vyplývat z dodavatelem předkládaných dokumentů):</w:t>
      </w:r>
    </w:p>
    <w:p w14:paraId="7EFC4E7E" w14:textId="77777777" w:rsidR="0035531B" w:rsidRPr="00A6121C" w:rsidRDefault="0035531B" w:rsidP="00EF4DAC">
      <w:pPr>
        <w:pStyle w:val="Odstavec1-1a"/>
        <w:numPr>
          <w:ilvl w:val="0"/>
          <w:numId w:val="11"/>
        </w:numPr>
        <w:rPr>
          <w:rStyle w:val="Tun9b"/>
        </w:rPr>
      </w:pPr>
      <w:r w:rsidRPr="00A6121C">
        <w:rPr>
          <w:rStyle w:val="Tun9b"/>
        </w:rPr>
        <w:t>stavbyvedoucí</w:t>
      </w:r>
    </w:p>
    <w:p w14:paraId="305C41F1" w14:textId="77777777" w:rsidR="0035531B" w:rsidRPr="00A6121C" w:rsidRDefault="0035531B" w:rsidP="00930B79">
      <w:pPr>
        <w:pStyle w:val="Odrka1-2-"/>
      </w:pPr>
      <w:r w:rsidRPr="00A6121C">
        <w:t>minimálně středoškolské vzdělání;</w:t>
      </w:r>
    </w:p>
    <w:p w14:paraId="5E5A924A" w14:textId="77777777" w:rsidR="0035531B" w:rsidRPr="00A6121C" w:rsidRDefault="0035531B" w:rsidP="00930B79">
      <w:pPr>
        <w:pStyle w:val="Odrka1-2-"/>
      </w:pPr>
      <w:r w:rsidRPr="00A6121C">
        <w:t>nejméně 5 let praxe</w:t>
      </w:r>
      <w:r w:rsidR="00092CC9" w:rsidRPr="00A6121C">
        <w:t xml:space="preserve"> v </w:t>
      </w:r>
      <w:r w:rsidRPr="00A6121C">
        <w:t xml:space="preserve">řízení provádění staveb železničních drah; </w:t>
      </w:r>
    </w:p>
    <w:p w14:paraId="53AB159F" w14:textId="77777777" w:rsidR="00A6121C" w:rsidRPr="003672C3" w:rsidRDefault="00A6121C" w:rsidP="00A6121C">
      <w:pPr>
        <w:pStyle w:val="Odrka1-2-"/>
      </w:pPr>
      <w:r w:rsidRPr="00821A72">
        <w:t>zkušenost s řízením realizace alespoň jedné zakázky - stavby železničních drah</w:t>
      </w:r>
      <w:r>
        <w:t xml:space="preserve">, </w:t>
      </w:r>
      <w:r w:rsidR="003672C3" w:rsidRPr="00EE14F2">
        <w:rPr>
          <w:b/>
        </w:rPr>
        <w:t>jejích součástí byla výstavba nebo rekonstrukce stejnosměrné trakční napájecí stanice</w:t>
      </w:r>
      <w:r>
        <w:t>,</w:t>
      </w:r>
      <w:r w:rsidRPr="00821A72">
        <w:t xml:space="preserve"> v hodnotě nejméně </w:t>
      </w:r>
      <w:r w:rsidRPr="00821A72">
        <w:rPr>
          <w:b/>
          <w:bCs/>
        </w:rPr>
        <w:t>9 000 000 Kč</w:t>
      </w:r>
      <w:r w:rsidRPr="00821A72">
        <w:rPr>
          <w:b/>
        </w:rPr>
        <w:t xml:space="preserve"> </w:t>
      </w:r>
      <w:r w:rsidRPr="00821A72">
        <w:t>bez DPH</w:t>
      </w:r>
      <w:r>
        <w:t xml:space="preserve"> </w:t>
      </w:r>
      <w:r w:rsidRPr="00A6121C">
        <w:t xml:space="preserve">(částka </w:t>
      </w:r>
      <w:r>
        <w:t>9 0</w:t>
      </w:r>
      <w:r w:rsidRPr="00A6121C">
        <w:t xml:space="preserve">00 </w:t>
      </w:r>
      <w:r w:rsidRPr="003672C3">
        <w:t xml:space="preserve">000 Kč se vztahuje k hodnotě zakázky jako celku), a to v posledních 10 letech před zahájením výběrového řízení; </w:t>
      </w:r>
    </w:p>
    <w:p w14:paraId="65694E73" w14:textId="77777777" w:rsidR="00A6121C" w:rsidRPr="003672C3" w:rsidRDefault="00A6121C" w:rsidP="00A6121C">
      <w:pPr>
        <w:pStyle w:val="Odrka1-2-"/>
      </w:pPr>
      <w:r w:rsidRPr="003672C3">
        <w:t xml:space="preserve">musí předložit doklad o autorizaci v rozsahu dle § 5 odst. 3 písm. </w:t>
      </w:r>
      <w:r w:rsidRPr="00580F6A">
        <w:rPr>
          <w:b/>
        </w:rPr>
        <w:t>e)</w:t>
      </w:r>
      <w:r w:rsidRPr="003672C3">
        <w:t xml:space="preserv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r w:rsidR="003672C3" w:rsidRPr="003672C3">
        <w:t>;</w:t>
      </w:r>
    </w:p>
    <w:p w14:paraId="10F97435" w14:textId="77777777" w:rsidR="007366CD" w:rsidRDefault="007366CD" w:rsidP="00B80D2D">
      <w:pPr>
        <w:pStyle w:val="Odrka1-2-"/>
        <w:numPr>
          <w:ilvl w:val="0"/>
          <w:numId w:val="0"/>
        </w:numPr>
        <w:ind w:left="709"/>
        <w:rPr>
          <w:highlight w:val="green"/>
        </w:rPr>
      </w:pPr>
    </w:p>
    <w:p w14:paraId="4CEBC1D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B780B82"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175E28C3"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0094137E">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94137E">
        <w:rPr>
          <w:rStyle w:val="Tun9b"/>
        </w:rPr>
        <w:t>3</w:t>
      </w:r>
      <w:r w:rsidRPr="008B2021">
        <w:rPr>
          <w:rStyle w:val="Tun9b"/>
        </w:rPr>
        <w:t xml:space="preserve"> měsíc</w:t>
      </w:r>
      <w:r w:rsidR="006D34B2">
        <w:rPr>
          <w:rStyle w:val="Tun9b"/>
        </w:rPr>
        <w:t>ů</w:t>
      </w:r>
      <w:r>
        <w:t xml:space="preserve">. Zadavatel výslovně upozorňuje, že zkušenost člena odborného personálu bude uznána pouze tehdy, pokud se člen </w:t>
      </w:r>
      <w:r>
        <w:lastRenderedPageBreak/>
        <w:t>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24E6C9A"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5A9066B"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06812BC"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3A3844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431734D2"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C5234A1"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8B9E44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E76241E"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w:t>
      </w:r>
      <w:r w:rsidRPr="008B70C7">
        <w:lastRenderedPageBreak/>
        <w:t>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5548DEF" w14:textId="77777777" w:rsidR="008B70C7" w:rsidRDefault="008B70C7" w:rsidP="008B70C7">
      <w:pPr>
        <w:pStyle w:val="Textbezslovn"/>
      </w:pPr>
      <w:r>
        <w:t xml:space="preserve">Dodavatelé v nabídkách předkládají prosté kopie dokladů prokazujících splnění kvalifikace. </w:t>
      </w:r>
    </w:p>
    <w:p w14:paraId="67D5C73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F47739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329A0E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0E70DF"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80CE244"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15140F2"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5352928"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378A19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w:t>
      </w:r>
      <w:r>
        <w:lastRenderedPageBreak/>
        <w:t>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5DB52A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9FF262E"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C686969" w14:textId="77777777" w:rsidR="0035531B" w:rsidRDefault="0019130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6CA0AB8C"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AE201DC" w14:textId="77777777" w:rsidR="00536073" w:rsidRDefault="00536073" w:rsidP="00686462">
      <w:pPr>
        <w:pStyle w:val="Textbezslovn"/>
        <w:spacing w:after="0"/>
        <w:ind w:left="1077"/>
      </w:pPr>
    </w:p>
    <w:p w14:paraId="7B6E3341" w14:textId="77777777" w:rsidR="0035531B" w:rsidRPr="0006499F" w:rsidRDefault="0035531B" w:rsidP="0035531B">
      <w:pPr>
        <w:pStyle w:val="Text1-1"/>
        <w:rPr>
          <w:rStyle w:val="Tun9b"/>
        </w:rPr>
      </w:pPr>
      <w:r w:rsidRPr="00D761F7">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DB138D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2DDEC5E"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6C19356" w14:textId="77777777" w:rsidR="0035531B" w:rsidRDefault="0035531B" w:rsidP="0006499F">
      <w:pPr>
        <w:pStyle w:val="Textbezslovn"/>
      </w:pPr>
      <w:r>
        <w:t>Dodavatel je</w:t>
      </w:r>
      <w:r w:rsidR="00092CC9">
        <w:t xml:space="preserve"> v </w:t>
      </w:r>
      <w:r>
        <w:t>takovém případě povinen zadavateli předložit:</w:t>
      </w:r>
    </w:p>
    <w:p w14:paraId="3B3E2521" w14:textId="77777777" w:rsidR="0035531B" w:rsidRDefault="0035531B" w:rsidP="0006499F">
      <w:pPr>
        <w:pStyle w:val="Odrka1-1"/>
      </w:pPr>
      <w:r>
        <w:t>doklady</w:t>
      </w:r>
      <w:r w:rsidR="00092CC9">
        <w:t xml:space="preserve"> o </w:t>
      </w:r>
      <w:r>
        <w:t>splnění základní způsobilosti jinou sobou,</w:t>
      </w:r>
    </w:p>
    <w:p w14:paraId="5A23497D"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6C72CD6" w14:textId="77777777" w:rsidR="0035531B" w:rsidRDefault="0035531B" w:rsidP="0006499F">
      <w:pPr>
        <w:pStyle w:val="Odrka1-1"/>
      </w:pPr>
      <w:r>
        <w:t>doklady prokazující splnění chybějící části kvalifikace prostřednictvím jiné osoby a</w:t>
      </w:r>
    </w:p>
    <w:p w14:paraId="720FBAD9"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07FFE0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940713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844005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3CD7CF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D3F0F02" w14:textId="77777777" w:rsidR="0035531B" w:rsidRDefault="0035531B" w:rsidP="00193D8F">
      <w:pPr>
        <w:pStyle w:val="Nadpis1-1"/>
      </w:pPr>
      <w:bookmarkStart w:id="13" w:name="_Toc38911787"/>
      <w:r>
        <w:t>DALŠÍ INFORMACE/DOKUMENTY PŘEDKLÁDANÉ DODAVATELEM</w:t>
      </w:r>
      <w:r w:rsidR="00092CC9">
        <w:t xml:space="preserve"> </w:t>
      </w:r>
      <w:r w:rsidR="00776A8A">
        <w:t>V</w:t>
      </w:r>
      <w:r w:rsidR="00092CC9">
        <w:t> </w:t>
      </w:r>
      <w:r>
        <w:t>NABÍDCE</w:t>
      </w:r>
      <w:bookmarkEnd w:id="13"/>
    </w:p>
    <w:p w14:paraId="472F70F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20D2772"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DAEFBFB"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w:t>
      </w:r>
      <w:r w:rsidRPr="00B71CC3">
        <w:lastRenderedPageBreak/>
        <w:t>seznamu poddodavatelů zadavatel nepovažuje osoby tvořící s dodavatelem koncern</w:t>
      </w:r>
      <w:r w:rsidR="0035531B">
        <w:t>.</w:t>
      </w:r>
    </w:p>
    <w:p w14:paraId="4D05B589" w14:textId="77777777" w:rsidR="0035531B" w:rsidRDefault="00D761F7" w:rsidP="00D761F7">
      <w:pPr>
        <w:pStyle w:val="Odrka1-1"/>
      </w:pPr>
      <w:r w:rsidRPr="00D761F7">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zařízení elektrotechniky a energetiky, předloží dodavatel kopii smlouvy uzavřené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 </w:t>
      </w:r>
      <w:r w:rsidRPr="00D761F7">
        <w:rPr>
          <w:b/>
        </w:rPr>
        <w:t>trakční transformátory (</w:t>
      </w:r>
      <w:proofErr w:type="spellStart"/>
      <w:r w:rsidRPr="00D761F7">
        <w:rPr>
          <w:b/>
        </w:rPr>
        <w:t>hermetizované</w:t>
      </w:r>
      <w:proofErr w:type="spellEnd"/>
      <w:r w:rsidRPr="00D761F7">
        <w:rPr>
          <w:b/>
        </w:rPr>
        <w:t>, olejové)</w:t>
      </w:r>
      <w:r w:rsidRPr="00D761F7">
        <w:t>.</w:t>
      </w:r>
    </w:p>
    <w:p w14:paraId="6F122215"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25B26D40"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9160033"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C127719" w14:textId="77777777" w:rsidR="0035531B" w:rsidRDefault="0035531B" w:rsidP="0035531B">
      <w:pPr>
        <w:pStyle w:val="Text1-1"/>
      </w:pPr>
      <w:r>
        <w:t>Podání nabíd</w:t>
      </w:r>
      <w:r w:rsidR="00695DAA">
        <w:t>ky společně několika dodavateli</w:t>
      </w:r>
    </w:p>
    <w:p w14:paraId="1B6FDA5E"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2D190B5C"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w:t>
      </w:r>
      <w:r w:rsidRPr="00AA257A">
        <w:lastRenderedPageBreak/>
        <w:t xml:space="preserve">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34D59FA4"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25A1A8B"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55B8F04E" w14:textId="77777777" w:rsidR="0035531B" w:rsidRPr="0060115D" w:rsidRDefault="0035531B" w:rsidP="0035531B">
      <w:pPr>
        <w:pStyle w:val="Text1-1"/>
        <w:rPr>
          <w:rStyle w:val="Tun9b"/>
        </w:rPr>
      </w:pPr>
      <w:r w:rsidRPr="0060115D">
        <w:rPr>
          <w:rStyle w:val="Tun9b"/>
        </w:rPr>
        <w:t>Poddodavatelské omezení</w:t>
      </w:r>
    </w:p>
    <w:p w14:paraId="32E7C7D1"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0E9617D" w14:textId="77777777" w:rsidR="0035531B" w:rsidRDefault="00FF02D4" w:rsidP="00FF02D4">
      <w:pPr>
        <w:pStyle w:val="Textbezslovn"/>
        <w:numPr>
          <w:ilvl w:val="0"/>
          <w:numId w:val="32"/>
        </w:numPr>
      </w:pPr>
      <w:r w:rsidRPr="00FF02D4">
        <w:t xml:space="preserve">PS580 99 TNS </w:t>
      </w:r>
      <w:proofErr w:type="spellStart"/>
      <w:r w:rsidRPr="00FF02D4">
        <w:t>Opočínek</w:t>
      </w:r>
      <w:proofErr w:type="spellEnd"/>
      <w:r w:rsidRPr="00FF02D4">
        <w:t>, trakční transformátory</w:t>
      </w:r>
    </w:p>
    <w:p w14:paraId="144DB39B"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03F007D2" w14:textId="77777777" w:rsidR="0035531B" w:rsidRDefault="005949F2" w:rsidP="00322579">
      <w:pPr>
        <w:pStyle w:val="Odrka1-1"/>
      </w:pPr>
      <w:r>
        <w:t xml:space="preserve">Výše uvedené vyhrazené části plnění veřejné zakázky jsou tvořeny provozním </w:t>
      </w:r>
      <w:r w:rsidRPr="006D5E99">
        <w:t xml:space="preserve">souborem, jehož provedení má důležitý význam a bude dosaženo hlavního cíle veřejné zakázky – </w:t>
      </w:r>
      <w:r w:rsidRPr="006D5E99">
        <w:rPr>
          <w:rFonts w:cs="Arial"/>
        </w:rPr>
        <w:t>zvýšení</w:t>
      </w:r>
      <w:r w:rsidRPr="0095221A">
        <w:rPr>
          <w:rFonts w:cs="Arial"/>
        </w:rPr>
        <w:t xml:space="preserve"> spolehlivosti dodávky trakční energie</w:t>
      </w:r>
      <w:r>
        <w:t xml:space="preserve">. </w:t>
      </w:r>
      <w:r w:rsidR="0035531B">
        <w:t>Zadavatel má</w:t>
      </w:r>
      <w:r w:rsidR="0060115D">
        <w:t xml:space="preserve"> z </w:t>
      </w:r>
      <w:r w:rsidR="0035531B">
        <w:t>těchto důvodů zvýšený zájem na řádném</w:t>
      </w:r>
      <w:r w:rsidR="00845C50">
        <w:t xml:space="preserve"> a </w:t>
      </w:r>
      <w:r w:rsidR="0035531B">
        <w:t>včasném plnění těchto částí předmětu veřejné zakázky.</w:t>
      </w:r>
      <w:r w:rsidR="0060115D">
        <w:t xml:space="preserve"> S </w:t>
      </w:r>
      <w:r w:rsidR="0035531B">
        <w:t>ohledem na to považuje zadavatel za potřebné zajistit, aby tuto část předmětu plnění prováděl kvalifikovaný</w:t>
      </w:r>
      <w:r w:rsidR="00845C50">
        <w:t xml:space="preserve"> a </w:t>
      </w:r>
      <w:r w:rsidR="0035531B">
        <w:t>ekonomicky způsobilý dodavatel, vůči kterému může zadavatel na základě uzavřené smlouvy</w:t>
      </w:r>
      <w:r w:rsidR="00092CC9">
        <w:t xml:space="preserve"> o </w:t>
      </w:r>
      <w:r w:rsidR="0035531B">
        <w:t>dílo uplatňovat přímý vliv.</w:t>
      </w:r>
    </w:p>
    <w:p w14:paraId="2A68BF59" w14:textId="77777777" w:rsidR="0035531B" w:rsidRDefault="00322579" w:rsidP="00322579">
      <w:pPr>
        <w:pStyle w:val="Odrka1-1"/>
      </w:pPr>
      <w:r w:rsidRPr="00322579">
        <w:t xml:space="preserve">Výše uvedené vyhrazené části plnění veřejné zakázky představují svou finanční hodnotou celkem cca </w:t>
      </w:r>
      <w:r w:rsidR="005949F2">
        <w:t>89%</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Pr="00322579">
        <w:lastRenderedPageBreak/>
        <w:t>těchto požadavků na prokázání kvalifikace tedy nesmí být prokazováno prostřednictvím poddodavatele</w:t>
      </w:r>
      <w:r w:rsidR="0035531B">
        <w:t>:</w:t>
      </w:r>
    </w:p>
    <w:p w14:paraId="0F817012" w14:textId="77777777" w:rsidR="005949F2" w:rsidRDefault="005949F2" w:rsidP="005949F2">
      <w:pPr>
        <w:pStyle w:val="Odrka1-2-"/>
      </w:pPr>
      <w:r w:rsidRPr="00704C14">
        <w:rPr>
          <w:u w:val="single"/>
        </w:rPr>
        <w:t>profesní způsobilost týkající se oprávnění k podnikání</w:t>
      </w:r>
      <w:r>
        <w:t xml:space="preserve"> v rozsahu živnosti </w:t>
      </w:r>
      <w:r w:rsidRPr="005723F4">
        <w:t>provádění staveb, jejich změn a odstraňování; Revi</w:t>
      </w:r>
      <w:r>
        <w:t>ze, prohlídky a zkoušky určených technických zařízení v provozu;</w:t>
      </w:r>
    </w:p>
    <w:p w14:paraId="73B51D3E" w14:textId="77777777" w:rsidR="005949F2" w:rsidRDefault="005949F2" w:rsidP="005949F2">
      <w:pPr>
        <w:pStyle w:val="Odrka1-2-"/>
      </w:pPr>
      <w:r w:rsidRPr="00704C14">
        <w:rPr>
          <w:u w:val="single"/>
        </w:rPr>
        <w:t>profesní způsobilost týkající se předložení dokladu o autorizaci</w:t>
      </w:r>
      <w:r>
        <w:t xml:space="preserve"> v rozsahu dle § 5 odst. </w:t>
      </w:r>
      <w:r w:rsidRPr="005723F4">
        <w:t>3 písm. e)</w:t>
      </w:r>
      <w:r>
        <w:t xml:space="preserve"> autorizačního zákona; </w:t>
      </w:r>
    </w:p>
    <w:p w14:paraId="062FCCA6" w14:textId="36DF1AA1" w:rsidR="00E3730D" w:rsidRPr="00E3730D" w:rsidRDefault="00E3730D" w:rsidP="00BC6D2B">
      <w:pPr>
        <w:pStyle w:val="Odrka1-2-"/>
      </w:pPr>
      <w:r w:rsidRPr="00704C14">
        <w:rPr>
          <w:u w:val="single"/>
        </w:rPr>
        <w:t>požadavek kritéria technické kvalifikace na doložení seznamem a osvědčením</w:t>
      </w:r>
      <w:r w:rsidRPr="00AA2C03">
        <w:t xml:space="preserve"> </w:t>
      </w:r>
      <w:r w:rsidRPr="00677F08">
        <w:t>nejméně jedné z požadovaných nejvýznamnějších stavebních prací, tedy nejméně jedné jednotlivé realizované zakázky</w:t>
      </w:r>
      <w:r w:rsidRPr="00677F08">
        <w:rPr>
          <w:lang w:val="en-US"/>
        </w:rPr>
        <w:t>,</w:t>
      </w:r>
      <w:r w:rsidRPr="00677F08">
        <w:t xml:space="preserve"> jejímž předmětem byla </w:t>
      </w:r>
      <w:r>
        <w:t xml:space="preserve">novostavbu </w:t>
      </w:r>
      <w:r w:rsidRPr="00677F08">
        <w:t xml:space="preserve">nebo </w:t>
      </w:r>
      <w:r w:rsidRPr="008F0964">
        <w:t xml:space="preserve">rekonstrukce </w:t>
      </w:r>
      <w:r w:rsidRPr="008F0964">
        <w:rPr>
          <w:b/>
        </w:rPr>
        <w:t xml:space="preserve">stejnosměrné trakční napájecí stanice, </w:t>
      </w:r>
      <w:r w:rsidRPr="008F0964">
        <w:t xml:space="preserve">a to v hodnotě </w:t>
      </w:r>
      <w:proofErr w:type="gramStart"/>
      <w:r w:rsidRPr="008F0964">
        <w:t xml:space="preserve">nejméně </w:t>
      </w:r>
      <w:r w:rsidRPr="008F0964">
        <w:rPr>
          <w:b/>
        </w:rPr>
        <w:t xml:space="preserve"> </w:t>
      </w:r>
      <w:r w:rsidR="00737710">
        <w:rPr>
          <w:b/>
        </w:rPr>
        <w:t>9 700</w:t>
      </w:r>
      <w:r>
        <w:rPr>
          <w:b/>
        </w:rPr>
        <w:t xml:space="preserve"> 000</w:t>
      </w:r>
      <w:r w:rsidRPr="008F0964">
        <w:rPr>
          <w:b/>
        </w:rPr>
        <w:t>,</w:t>
      </w:r>
      <w:proofErr w:type="gramEnd"/>
      <w:r w:rsidRPr="008F0964">
        <w:rPr>
          <w:b/>
        </w:rPr>
        <w:t xml:space="preserve">- </w:t>
      </w:r>
      <w:r w:rsidRPr="008F0964">
        <w:t xml:space="preserve">bez DPH (částka </w:t>
      </w:r>
      <w:r w:rsidR="00737710">
        <w:t>9 700</w:t>
      </w:r>
      <w:r>
        <w:t xml:space="preserve"> 000</w:t>
      </w:r>
      <w:r w:rsidRPr="00D55CAC">
        <w:t>,-</w:t>
      </w:r>
      <w:r w:rsidRPr="008F0964">
        <w:rPr>
          <w:b/>
        </w:rPr>
        <w:t xml:space="preserve"> </w:t>
      </w:r>
      <w:r w:rsidRPr="008F0964">
        <w:t xml:space="preserve">se vztahuje k hodnotě výstavby nebo rekonstrukce </w:t>
      </w:r>
      <w:r w:rsidRPr="008F0964">
        <w:rPr>
          <w:b/>
        </w:rPr>
        <w:t>stejnosměrné</w:t>
      </w:r>
      <w:r w:rsidRPr="008F0964">
        <w:t xml:space="preserve"> </w:t>
      </w:r>
      <w:r w:rsidRPr="008F0964">
        <w:rPr>
          <w:b/>
        </w:rPr>
        <w:t>trakční napájecí stanice</w:t>
      </w:r>
      <w:r w:rsidRPr="008F0964">
        <w:t xml:space="preserve">, nikoli k hodnotě nejvýznamnější stavební práce, tj. zakázky jako celku), přičemž v předloženém seznamu nebo osvědčení musí být výslovně uvedeno, že tyto uvedené části předmětu plnění, tj. výstavba nebo rekonstrukce </w:t>
      </w:r>
      <w:r w:rsidRPr="008F0964">
        <w:rPr>
          <w:b/>
        </w:rPr>
        <w:t>stejnosměrné</w:t>
      </w:r>
      <w:r w:rsidRPr="008F0964">
        <w:t xml:space="preserve"> </w:t>
      </w:r>
      <w:r w:rsidRPr="008F0964">
        <w:rPr>
          <w:b/>
        </w:rPr>
        <w:t xml:space="preserve">trakční napájecí stanice </w:t>
      </w:r>
      <w:r w:rsidRPr="008F0964">
        <w:t>prováděl v referenční zakázce výlučně dodavatel vlastními</w:t>
      </w:r>
      <w:r w:rsidRPr="00677F08">
        <w:t xml:space="preserve"> prostředky, tj. prostředky dodavatele nebo s využitím prostředků osob tvořícími s dodavatelem koncern (identifikační údaje takových případných koncernových osob budou rovněž uv</w:t>
      </w:r>
      <w:r>
        <w:t>edeny v seznamu nebo osvědčení).</w:t>
      </w:r>
      <w:r w:rsidRPr="00677F08">
        <w:rPr>
          <w:lang w:val="en-US"/>
        </w:rPr>
        <w:t xml:space="preserve"> </w:t>
      </w:r>
    </w:p>
    <w:p w14:paraId="72CAB493" w14:textId="77777777" w:rsidR="00E3730D" w:rsidRDefault="00E3730D" w:rsidP="00E3730D">
      <w:pPr>
        <w:pStyle w:val="Odrka1-1"/>
        <w:numPr>
          <w:ilvl w:val="0"/>
          <w:numId w:val="0"/>
        </w:numPr>
        <w:ind w:left="993"/>
      </w:pPr>
      <w:r>
        <w:t xml:space="preserve">V předloženém seznamu nebo osvědčení musí být výslovně uvedeno, že tyto </w:t>
      </w:r>
      <w:proofErr w:type="gramStart"/>
      <w:r>
        <w:t>výše     uvedené</w:t>
      </w:r>
      <w:proofErr w:type="gramEnd"/>
      <w:r>
        <w:t xml:space="preserve"> části předmětu plnění nejvýznamnějších stavebních prací, které nelze prokazovat prostřednictvím poddodavatele, prováděl v referenční zakázce výlučně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5C4A057F" w14:textId="3C7EE088" w:rsidR="001E524F" w:rsidRDefault="00E3730D" w:rsidP="00963078">
      <w:pPr>
        <w:pStyle w:val="Odrka1-1"/>
        <w:numPr>
          <w:ilvl w:val="0"/>
          <w:numId w:val="0"/>
        </w:numPr>
        <w:ind w:left="1077" w:hanging="340"/>
      </w:pPr>
      <w:r>
        <w:t>-</w:t>
      </w:r>
      <w:r>
        <w:tab/>
      </w:r>
      <w:r w:rsidR="001E524F" w:rsidRPr="00C10B2C">
        <w:rPr>
          <w:u w:val="single"/>
        </w:rPr>
        <w:t>požadavek kritéria technické kvalifikace</w:t>
      </w:r>
      <w:r w:rsidR="001E524F" w:rsidRPr="00CC6F5D">
        <w:t xml:space="preserve"> na předložení seznamu odborného personálu dodavatele v rozsahu funkce </w:t>
      </w:r>
      <w:r w:rsidR="001E524F">
        <w:t>stavbyvedoucího;</w:t>
      </w:r>
    </w:p>
    <w:p w14:paraId="01177C3B" w14:textId="77777777" w:rsidR="001E524F" w:rsidRPr="00E3730D" w:rsidRDefault="001E524F" w:rsidP="00E3730D">
      <w:pPr>
        <w:pStyle w:val="Odrka1-1"/>
        <w:numPr>
          <w:ilvl w:val="0"/>
          <w:numId w:val="0"/>
        </w:numPr>
        <w:ind w:left="1077" w:hanging="340"/>
      </w:pPr>
    </w:p>
    <w:p w14:paraId="3A91B20F" w14:textId="77777777" w:rsidR="00BC6D2B" w:rsidRDefault="00616090" w:rsidP="00616090">
      <w:pPr>
        <w:pStyle w:val="Text1-1"/>
      </w:pPr>
      <w:r w:rsidRPr="00616090">
        <w:t>Návrh smlouvy na plnění této veřejné zakázky</w:t>
      </w:r>
    </w:p>
    <w:p w14:paraId="0268B73B"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649F461" w14:textId="77777777" w:rsidR="00616090" w:rsidRDefault="00616090" w:rsidP="00616090">
      <w:pPr>
        <w:pStyle w:val="Odrka1-2-"/>
      </w:pPr>
      <w:r>
        <w:t>do těla závazného vzoru smlouvy celkovou nabídkovou cenu díla bez DPH zpracovanou dle požadavků stanovených v článku 13 této Výzvy;</w:t>
      </w:r>
    </w:p>
    <w:p w14:paraId="5E30EB94" w14:textId="77777777" w:rsidR="00616090" w:rsidRDefault="00616090" w:rsidP="00616090">
      <w:pPr>
        <w:pStyle w:val="Odrka1-2-"/>
      </w:pPr>
      <w:r>
        <w:t>do Přílohy č. 6 závazného vzoru smlouvy s názvem Oprávněné osoby:</w:t>
      </w:r>
    </w:p>
    <w:p w14:paraId="15CA8266"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14F92DFE" w14:textId="77777777" w:rsidR="00616090" w:rsidRDefault="00616090" w:rsidP="00616090">
      <w:pPr>
        <w:pStyle w:val="Odrka1-2-"/>
      </w:pPr>
      <w:r>
        <w:t>do Přílohy č. 8 závazného vzoru smlouvy s názvem Seznam poddodavatelů:</w:t>
      </w:r>
    </w:p>
    <w:p w14:paraId="36661FD2" w14:textId="77777777" w:rsidR="00616090" w:rsidRDefault="00616090" w:rsidP="00616090">
      <w:pPr>
        <w:pStyle w:val="Odrka1-3"/>
      </w:pPr>
      <w:r>
        <w:t xml:space="preserve">údaje o poddodavatelích, které jsou uvedeny v tabulce této přílohy. Jedná se o identifikaci poddodavatele (obchodní firma, sídlo a IČO), věcný </w:t>
      </w:r>
      <w:r>
        <w:lastRenderedPageBreak/>
        <w:t>rozsah poddodávky (nejlépe uvést konkrétní čísla SO a PS, které bude poddodavatel realizovat) a hodnota poddodávky v % z celkové ceny díla</w:t>
      </w:r>
    </w:p>
    <w:p w14:paraId="06DF9E20"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BC1D524"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661AA3A9" w14:textId="77777777" w:rsidR="0035531B" w:rsidRDefault="0035531B" w:rsidP="00BC6D2B">
      <w:pPr>
        <w:pStyle w:val="Nadpis1-1"/>
      </w:pPr>
      <w:bookmarkStart w:id="14" w:name="_Toc38911788"/>
      <w:r>
        <w:t>PROHLÍDKA MÍSTA PLNĚNÍ (STAVENIŠTĚ)</w:t>
      </w:r>
      <w:bookmarkEnd w:id="14"/>
    </w:p>
    <w:p w14:paraId="2705859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9E249EC" w14:textId="77777777" w:rsidR="0035531B" w:rsidRDefault="0035531B" w:rsidP="00BC6D2B">
      <w:pPr>
        <w:pStyle w:val="Nadpis1-1"/>
      </w:pPr>
      <w:bookmarkStart w:id="15" w:name="_Toc38911789"/>
      <w:r>
        <w:t>JAZYK NABÍDEK</w:t>
      </w:r>
      <w:bookmarkEnd w:id="15"/>
    </w:p>
    <w:p w14:paraId="193A9D55"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8B27B00"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225A6E2" w14:textId="77777777" w:rsidR="0035531B" w:rsidRDefault="0035531B" w:rsidP="00BC6D2B">
      <w:pPr>
        <w:pStyle w:val="Nadpis1-1"/>
      </w:pPr>
      <w:bookmarkStart w:id="16" w:name="_Toc38911790"/>
      <w:r>
        <w:t>OBSAH</w:t>
      </w:r>
      <w:r w:rsidR="00845C50">
        <w:t xml:space="preserve"> </w:t>
      </w:r>
      <w:r w:rsidR="00776A8A">
        <w:t>A</w:t>
      </w:r>
      <w:r w:rsidR="00845C50">
        <w:t> </w:t>
      </w:r>
      <w:r>
        <w:t>PODÁVÁNÍ NABÍDEK</w:t>
      </w:r>
      <w:bookmarkEnd w:id="16"/>
    </w:p>
    <w:p w14:paraId="29801DEB"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330896EA" w14:textId="241569E1" w:rsidR="00AB5AE0" w:rsidRPr="00AB5AE0" w:rsidRDefault="00AB5AE0" w:rsidP="00AB5AE0">
      <w:pPr>
        <w:pStyle w:val="Textbezslovn"/>
        <w:rPr>
          <w:b/>
        </w:rPr>
      </w:pPr>
      <w:r w:rsidRPr="00AB5AE0">
        <w:rPr>
          <w:b/>
        </w:rPr>
        <w:t xml:space="preserve">Nabídky musí být podány nejpozději do </w:t>
      </w:r>
      <w:r w:rsidR="003F7F55">
        <w:rPr>
          <w:b/>
        </w:rPr>
        <w:t>20. 5. 2020</w:t>
      </w:r>
      <w:r w:rsidRPr="00AB5AE0">
        <w:rPr>
          <w:b/>
        </w:rPr>
        <w:t xml:space="preserve"> do </w:t>
      </w:r>
      <w:r w:rsidR="003F7F55">
        <w:rPr>
          <w:b/>
        </w:rPr>
        <w:t>10:00</w:t>
      </w:r>
      <w:r w:rsidRPr="00AB5AE0">
        <w:rPr>
          <w:b/>
        </w:rPr>
        <w:t xml:space="preserve"> hodin. </w:t>
      </w:r>
    </w:p>
    <w:p w14:paraId="1F36A5CF" w14:textId="77777777" w:rsidR="00162740" w:rsidRPr="00AB5AE0" w:rsidRDefault="00162740" w:rsidP="00AB5AE0">
      <w:pPr>
        <w:pStyle w:val="Textbezslovn"/>
        <w:spacing w:after="0" w:line="240" w:lineRule="auto"/>
        <w:rPr>
          <w:color w:val="FF0000"/>
        </w:rPr>
      </w:pPr>
    </w:p>
    <w:p w14:paraId="0E83CA6C" w14:textId="77777777"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w:t>
      </w:r>
      <w:r w:rsidRPr="003F78E7">
        <w:lastRenderedPageBreak/>
        <w:t xml:space="preserve">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14:paraId="70F94B00" w14:textId="77777777" w:rsidR="0035531B" w:rsidRDefault="0035531B" w:rsidP="0035531B">
      <w:pPr>
        <w:pStyle w:val="Text1-1"/>
      </w:pPr>
      <w:r>
        <w:t>Nabídka bude předložena</w:t>
      </w:r>
      <w:r w:rsidR="00092CC9">
        <w:t xml:space="preserve"> v </w:t>
      </w:r>
      <w:r>
        <w:t>následující struktuře:</w:t>
      </w:r>
    </w:p>
    <w:p w14:paraId="26BF40ED"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22A9CBE"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7CBD3EF"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318E2010" w14:textId="77777777" w:rsidR="00695DAA" w:rsidRDefault="00695DAA" w:rsidP="00695DAA">
      <w:pPr>
        <w:pStyle w:val="Odrka1-1"/>
      </w:pPr>
      <w:r>
        <w:t>Plná moc nebo pověření, je-li tohoto dokumentu třeba.</w:t>
      </w:r>
    </w:p>
    <w:p w14:paraId="3470CE0B"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669D59BB" w14:textId="77777777" w:rsidR="00695DAA" w:rsidRDefault="00695DAA" w:rsidP="00695DAA">
      <w:pPr>
        <w:pStyle w:val="Odrka1-1"/>
      </w:pPr>
      <w:r>
        <w:t xml:space="preserve">Doklady prokazující splnění </w:t>
      </w:r>
      <w:r w:rsidRPr="00695DAA">
        <w:rPr>
          <w:b/>
        </w:rPr>
        <w:t>profesní způsobilosti</w:t>
      </w:r>
      <w:r>
        <w:t>.</w:t>
      </w:r>
    </w:p>
    <w:p w14:paraId="3D883DB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5D1BF5">
        <w:t>.</w:t>
      </w:r>
      <w:r>
        <w:t xml:space="preserve"> </w:t>
      </w:r>
    </w:p>
    <w:p w14:paraId="2EB37237"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5316353"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42BC3B99"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A472B42" w14:textId="77777777" w:rsidR="00695DAA" w:rsidRPr="008D6064" w:rsidRDefault="00695DAA" w:rsidP="00695DAA">
      <w:pPr>
        <w:pStyle w:val="Odrka1-1"/>
      </w:pPr>
      <w:r w:rsidRPr="008D6064">
        <w:t>Harmonogram postupu prací zpracovaný podle požadavků zadavatele stanovených v článku 9.1 této Výzvy.</w:t>
      </w:r>
    </w:p>
    <w:p w14:paraId="2753522D" w14:textId="77777777" w:rsidR="00695DAA" w:rsidRPr="008D6064" w:rsidRDefault="00695DAA" w:rsidP="00695DAA">
      <w:pPr>
        <w:pStyle w:val="Odrka1-1"/>
      </w:pPr>
      <w:r w:rsidRPr="008D6064">
        <w:t xml:space="preserve">Specifikace typu zabezpečovacího zařízení, zařízení elektrotechniky a energetiky dle č. 9.1 této Výzvy, včetně případné smlouvy s výrobcem nebo dodavatelem tohoto zařízení. </w:t>
      </w:r>
    </w:p>
    <w:p w14:paraId="428461F6" w14:textId="77777777" w:rsidR="00695DAA" w:rsidRDefault="00695DAA" w:rsidP="00695DAA">
      <w:pPr>
        <w:pStyle w:val="Odrka1-1"/>
      </w:pPr>
      <w:r>
        <w:t>Další dokumenty, dle uvážení dodavatele, na které nebyl prostor v předcházejících částech nabídky.</w:t>
      </w:r>
    </w:p>
    <w:p w14:paraId="6BAEFD7F" w14:textId="77777777" w:rsidR="0035531B" w:rsidRDefault="00695DAA" w:rsidP="00695DAA">
      <w:pPr>
        <w:pStyle w:val="Odrka1-1"/>
      </w:pPr>
      <w:r>
        <w:t xml:space="preserve">Oceněný Soupis </w:t>
      </w:r>
      <w:r w:rsidRPr="005D1BF5">
        <w:t>prací včetně Rekapitulace ceny dle SO a PS, které jsou</w:t>
      </w:r>
      <w:r>
        <w:t xml:space="preserve"> obsaženy v Dílu 4 zadávací dokumentace</w:t>
      </w:r>
      <w:r w:rsidR="0035531B">
        <w:t>.</w:t>
      </w:r>
      <w:r w:rsidR="008E05B6" w:rsidRPr="008E05B6">
        <w:rPr>
          <w:highlight w:val="green"/>
        </w:rPr>
        <w:t xml:space="preserve"> </w:t>
      </w:r>
    </w:p>
    <w:p w14:paraId="333FD6E4" w14:textId="77777777"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323B615"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C0D0184"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002682" w14:textId="77777777" w:rsidR="0035531B" w:rsidRDefault="0035531B" w:rsidP="007038DC">
      <w:pPr>
        <w:pStyle w:val="Nadpis1-1"/>
      </w:pPr>
      <w:bookmarkStart w:id="17" w:name="_Toc38911791"/>
      <w:r>
        <w:t>POŽADAVKY NA ZPRACOVÁNÍ NABÍDKOVÉ CENY</w:t>
      </w:r>
      <w:bookmarkEnd w:id="17"/>
      <w:r>
        <w:t xml:space="preserve"> </w:t>
      </w:r>
    </w:p>
    <w:p w14:paraId="12D1FEF4"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D2E932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ED142ED" w14:textId="77777777" w:rsidR="0035531B" w:rsidRDefault="004C086E" w:rsidP="004C086E">
      <w:pPr>
        <w:pStyle w:val="Text1-1"/>
      </w:pPr>
      <w:r w:rsidRPr="004C086E">
        <w:lastRenderedPageBreak/>
        <w:t xml:space="preserve">Nabídková cena </w:t>
      </w:r>
      <w:r w:rsidRPr="003963A9">
        <w:t>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3963A9">
        <w:t>.</w:t>
      </w:r>
      <w:r w:rsidR="00D302E5" w:rsidRPr="003963A9">
        <w:t xml:space="preserve"> </w:t>
      </w:r>
    </w:p>
    <w:p w14:paraId="5D013133" w14:textId="77777777" w:rsidR="0035531B" w:rsidRDefault="0035531B" w:rsidP="004C086E">
      <w:pPr>
        <w:pStyle w:val="Nadpis1-1"/>
      </w:pPr>
      <w:bookmarkStart w:id="18" w:name="_Toc38911792"/>
      <w:r>
        <w:t>VARIANTY NABÍDKY, VÝHRADA ZMĚNY DODAVATELE</w:t>
      </w:r>
      <w:bookmarkEnd w:id="18"/>
      <w:r>
        <w:t xml:space="preserve">  </w:t>
      </w:r>
    </w:p>
    <w:p w14:paraId="11C946B9" w14:textId="77777777" w:rsidR="0035531B" w:rsidRDefault="0035531B" w:rsidP="0035531B">
      <w:pPr>
        <w:pStyle w:val="Text1-1"/>
      </w:pPr>
      <w:r>
        <w:t xml:space="preserve">Zadavatel nepřipouští předložení varianty nabídky. </w:t>
      </w:r>
    </w:p>
    <w:p w14:paraId="71AAEED6"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45997A75"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BFBB7F1"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2CC5F6E" w14:textId="77777777" w:rsidR="0035531B" w:rsidRDefault="0035531B" w:rsidP="007038DC">
      <w:pPr>
        <w:pStyle w:val="Nadpis1-1"/>
      </w:pPr>
      <w:bookmarkStart w:id="19" w:name="_Toc38911793"/>
      <w:r>
        <w:t>OTEVÍRÁNÍ NABÍDEK</w:t>
      </w:r>
      <w:bookmarkEnd w:id="19"/>
      <w:r>
        <w:t xml:space="preserve"> </w:t>
      </w:r>
    </w:p>
    <w:p w14:paraId="2575F8B9"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39D38B21" w14:textId="77777777" w:rsidR="0035531B" w:rsidRDefault="0035531B" w:rsidP="007038DC">
      <w:pPr>
        <w:pStyle w:val="Nadpis1-1"/>
      </w:pPr>
      <w:bookmarkStart w:id="20" w:name="_Toc38911794"/>
      <w:r>
        <w:t>POSOUZENÍ SPLNĚNÍ PODMÍNEK ÚČASTI</w:t>
      </w:r>
      <w:bookmarkEnd w:id="20"/>
    </w:p>
    <w:p w14:paraId="038D3421"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5B157FD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62D77C74"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w:t>
      </w:r>
      <w:r w:rsidRPr="004C086E">
        <w:lastRenderedPageBreak/>
        <w:t>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FCE644D"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2BEAC8F9"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692CBA9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4002825" w14:textId="77777777" w:rsidR="001D4B4A" w:rsidRDefault="001D4B4A" w:rsidP="001D4B4A">
      <w:pPr>
        <w:pStyle w:val="Odstavec1-1a"/>
        <w:numPr>
          <w:ilvl w:val="0"/>
          <w:numId w:val="15"/>
        </w:numPr>
      </w:pPr>
      <w:r>
        <w:t>nebyly účastníkem výběrového řízení objasněny nebo doplněny na základě žádosti, nebo</w:t>
      </w:r>
    </w:p>
    <w:p w14:paraId="45111119"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C9B71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7819A03"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1FE48D1"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433C7110"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0CA4576"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AD780C1"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873517E"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2B0A2B03"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020DC92" w14:textId="77777777"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47BA95A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C0BB527" w14:textId="77777777" w:rsidR="0035531B" w:rsidRDefault="0035531B" w:rsidP="007038DC">
      <w:pPr>
        <w:pStyle w:val="Nadpis1-1"/>
      </w:pPr>
      <w:bookmarkStart w:id="21" w:name="_Toc38911795"/>
      <w:r>
        <w:t>HODNOCENÍ NABÍDEK</w:t>
      </w:r>
      <w:bookmarkEnd w:id="21"/>
    </w:p>
    <w:p w14:paraId="48318DAE"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015375C"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38F99485" w14:textId="77777777" w:rsidR="0035531B" w:rsidRDefault="0035531B" w:rsidP="007038DC">
      <w:pPr>
        <w:pStyle w:val="Nadpis1-1"/>
      </w:pPr>
      <w:bookmarkStart w:id="22" w:name="_Toc38911796"/>
      <w:r>
        <w:t xml:space="preserve">ZRUŠENÍ </w:t>
      </w:r>
      <w:r w:rsidR="001472A9">
        <w:t xml:space="preserve">VÝBĚROVÉHO </w:t>
      </w:r>
      <w:r>
        <w:t>ŘÍZENÍ</w:t>
      </w:r>
      <w:bookmarkEnd w:id="22"/>
    </w:p>
    <w:p w14:paraId="59C392D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EE480B2" w14:textId="77777777" w:rsidR="00B642AF" w:rsidRDefault="00B642AF" w:rsidP="00B642AF">
      <w:pPr>
        <w:pStyle w:val="Text1-1"/>
      </w:pPr>
      <w:r w:rsidRPr="007B3D4D">
        <w:t xml:space="preserve">Zadavatel si mimo jiné vyhrazuje právo zrušit výběrové řízení v případě, že k </w:t>
      </w:r>
      <w:r w:rsidRPr="002A6093">
        <w:t>hodnocení připadnou pouze nabídky s nabídkovou cenou převyšující předpokládanou hodnotu zakázky uvedenou</w:t>
      </w:r>
      <w:r w:rsidRPr="007B3D4D">
        <w:t xml:space="preserve"> čl. 5.3 této Výzvy</w:t>
      </w:r>
      <w:r>
        <w:t>.</w:t>
      </w:r>
    </w:p>
    <w:p w14:paraId="5F29F08C" w14:textId="77777777" w:rsidR="0035531B" w:rsidRDefault="00B642AF" w:rsidP="00B642AF">
      <w:pPr>
        <w:pStyle w:val="Text1-1"/>
      </w:pPr>
      <w:r w:rsidRPr="002A6093">
        <w:t>Pokud bude nabídka vybraného dodavatele obsahovat nabídkovou cenu, která překročí režim veřejné zakázky, bude</w:t>
      </w:r>
      <w:r w:rsidRPr="007B3D4D">
        <w:t xml:space="preserve"> výběrové řízení zrušeno</w:t>
      </w:r>
      <w:r>
        <w:t>.</w:t>
      </w:r>
    </w:p>
    <w:p w14:paraId="66FE1A6D" w14:textId="77777777" w:rsidR="0035531B" w:rsidRDefault="0035531B" w:rsidP="007038DC">
      <w:pPr>
        <w:pStyle w:val="Nadpis1-1"/>
      </w:pPr>
      <w:bookmarkStart w:id="23" w:name="_Toc38911797"/>
      <w:r>
        <w:t>UZAVŘENÍ SMLOUVY</w:t>
      </w:r>
      <w:bookmarkEnd w:id="23"/>
    </w:p>
    <w:p w14:paraId="3D48B332"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290F58B6"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w:t>
      </w:r>
      <w:r w:rsidRPr="00D8751E">
        <w:t>komunikaci prostřednictvím elektronického nástroje E-ZAK) dokumenty 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 xml:space="preserve">Zadavatel upozorňuje, že je vázán vnitřními předpisy zadavatele stanovujícími povinnost písemné elektronické komunikace mezi </w:t>
      </w:r>
      <w:r w:rsidRPr="007B3D4D">
        <w:rPr>
          <w:b/>
        </w:rPr>
        <w:lastRenderedPageBreak/>
        <w:t>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4CCB05E6"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3AE22D8"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A7B8D96" w14:textId="77777777"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0F39A85" w14:textId="77777777"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3C7BB0CA" w14:textId="77777777" w:rsidR="00FC255C" w:rsidRDefault="00FC255C" w:rsidP="00FC255C">
      <w:pPr>
        <w:pStyle w:val="Odrka1-1"/>
      </w:pPr>
      <w:r w:rsidRPr="00CA29FE">
        <w:t>kopii pověření Ministerstva dopravy ČR k provádění technických prohlídek a zkoušek určených technických zařízení (UTZ)</w:t>
      </w:r>
      <w:r>
        <w:t xml:space="preserve"> dle § 47 odst. 4 zákona č. 266/1994 Sb., o drahách, ve znění pozdějších předpisů, a to UTZ železničních drah v rozsahu: </w:t>
      </w:r>
    </w:p>
    <w:p w14:paraId="703A125E" w14:textId="77777777" w:rsidR="00FC255C" w:rsidRDefault="00FC255C" w:rsidP="00602D4B">
      <w:pPr>
        <w:pStyle w:val="Odrka1-1"/>
        <w:numPr>
          <w:ilvl w:val="0"/>
          <w:numId w:val="33"/>
        </w:numPr>
        <w:ind w:firstLine="199"/>
      </w:pPr>
      <w:r>
        <w:t>elektrické sítě drah a elektrické rozvody drah,</w:t>
      </w:r>
    </w:p>
    <w:p w14:paraId="7EDF89F2" w14:textId="77777777" w:rsidR="007D5A8D" w:rsidRDefault="00FC255C" w:rsidP="00602D4B">
      <w:pPr>
        <w:pStyle w:val="Odrka1-1"/>
        <w:numPr>
          <w:ilvl w:val="0"/>
          <w:numId w:val="33"/>
        </w:numPr>
        <w:ind w:firstLine="199"/>
      </w:pPr>
      <w:r>
        <w:t>silnoproudá zařízení drážní, sdělovací, požární, signalizační a výpočetní techniky</w:t>
      </w:r>
    </w:p>
    <w:p w14:paraId="60BBF509"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5B4384E"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DE0E09B"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7154CBD" w14:textId="77777777" w:rsidR="0035531B" w:rsidRDefault="0035531B" w:rsidP="00B77C6D">
      <w:pPr>
        <w:pStyle w:val="Nadpis1-1"/>
      </w:pPr>
      <w:bookmarkStart w:id="24" w:name="_Toc38911798"/>
      <w:r>
        <w:t>OCHRANA INFORMACÍ</w:t>
      </w:r>
      <w:bookmarkEnd w:id="24"/>
    </w:p>
    <w:p w14:paraId="572DAB80"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0E193A39"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8DB65AF"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3D8E7A2" w14:textId="77777777" w:rsidR="0035531B" w:rsidRDefault="0035531B" w:rsidP="00564DDD">
      <w:pPr>
        <w:pStyle w:val="Nadpis1-1"/>
      </w:pPr>
      <w:bookmarkStart w:id="25" w:name="_Toc38911799"/>
      <w:r>
        <w:t xml:space="preserve">PŘÍLOHY </w:t>
      </w:r>
      <w:r w:rsidR="001472A9">
        <w:t>TÉTO VÝZVY</w:t>
      </w:r>
      <w:bookmarkEnd w:id="25"/>
    </w:p>
    <w:p w14:paraId="033AEB7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6684E96" w14:textId="77777777" w:rsidR="0035531B" w:rsidRDefault="0035531B" w:rsidP="00564DDD">
      <w:pPr>
        <w:pStyle w:val="Textbezslovn"/>
        <w:tabs>
          <w:tab w:val="left" w:pos="2127"/>
        </w:tabs>
        <w:spacing w:after="0"/>
        <w:ind w:left="2127" w:hanging="1390"/>
      </w:pPr>
      <w:r>
        <w:t>Příloha č. 2</w:t>
      </w:r>
      <w:r>
        <w:tab/>
        <w:t>Seznam poddodavatelů</w:t>
      </w:r>
    </w:p>
    <w:p w14:paraId="6A9B8AD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C2B1DDC" w14:textId="77777777" w:rsidR="0035531B" w:rsidRDefault="0035531B" w:rsidP="00564DDD">
      <w:pPr>
        <w:pStyle w:val="Textbezslovn"/>
        <w:tabs>
          <w:tab w:val="left" w:pos="2127"/>
        </w:tabs>
        <w:spacing w:after="0"/>
        <w:ind w:left="2127" w:hanging="1390"/>
      </w:pPr>
      <w:r>
        <w:t>Příloha č. 4</w:t>
      </w:r>
      <w:r>
        <w:tab/>
        <w:t>Seznam stavebních prací</w:t>
      </w:r>
    </w:p>
    <w:p w14:paraId="4D256CD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FCC7D58" w14:textId="77777777" w:rsidR="0035531B" w:rsidRDefault="0035531B" w:rsidP="00564DDD">
      <w:pPr>
        <w:pStyle w:val="Textbezslovn"/>
        <w:tabs>
          <w:tab w:val="left" w:pos="2127"/>
        </w:tabs>
        <w:spacing w:after="0"/>
        <w:ind w:left="2127" w:hanging="1390"/>
      </w:pPr>
      <w:r>
        <w:t>Příloha č. 6</w:t>
      </w:r>
      <w:r>
        <w:tab/>
        <w:t>Vzor profesního životopisu</w:t>
      </w:r>
    </w:p>
    <w:p w14:paraId="52F176A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460DA4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2A29CD3"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3672BFD" w14:textId="77777777" w:rsidR="0035531B" w:rsidRDefault="0035531B" w:rsidP="00564DDD">
      <w:pPr>
        <w:pStyle w:val="Textbezslovn"/>
        <w:spacing w:after="0"/>
      </w:pPr>
    </w:p>
    <w:p w14:paraId="780F3A82" w14:textId="77777777" w:rsidR="0035531B" w:rsidRDefault="0035531B" w:rsidP="00564DDD">
      <w:pPr>
        <w:pStyle w:val="Textbezslovn"/>
        <w:spacing w:after="0"/>
      </w:pPr>
    </w:p>
    <w:p w14:paraId="2374E6FA" w14:textId="77777777" w:rsidR="00EF6A36" w:rsidRDefault="00EF6A36" w:rsidP="00564DDD">
      <w:pPr>
        <w:pStyle w:val="Textbezslovn"/>
        <w:spacing w:after="0"/>
      </w:pPr>
    </w:p>
    <w:p w14:paraId="56CDDA03" w14:textId="77777777" w:rsidR="00EF6A36" w:rsidRDefault="00EF6A36" w:rsidP="00564DDD">
      <w:pPr>
        <w:pStyle w:val="Textbezslovn"/>
        <w:spacing w:after="0"/>
      </w:pPr>
    </w:p>
    <w:p w14:paraId="7B4496DE" w14:textId="77777777" w:rsidR="00505D19" w:rsidRDefault="00505D19" w:rsidP="00505D19">
      <w:pPr>
        <w:pStyle w:val="Textbezslovn"/>
        <w:spacing w:after="0"/>
      </w:pPr>
      <w:r>
        <w:t>V Olomouci dne ……………………</w:t>
      </w:r>
    </w:p>
    <w:p w14:paraId="115CB66A" w14:textId="77777777" w:rsidR="00505D19" w:rsidRDefault="00505D19" w:rsidP="00505D19">
      <w:pPr>
        <w:pStyle w:val="Textbezslovn"/>
        <w:spacing w:after="0"/>
      </w:pPr>
    </w:p>
    <w:p w14:paraId="2CCECC69" w14:textId="77777777" w:rsidR="00505D19" w:rsidRDefault="00505D19" w:rsidP="00505D19">
      <w:pPr>
        <w:pStyle w:val="Textbezslovn"/>
        <w:spacing w:after="0"/>
      </w:pPr>
    </w:p>
    <w:p w14:paraId="1484B210" w14:textId="77777777" w:rsidR="00505D19" w:rsidRDefault="00505D19" w:rsidP="00505D19">
      <w:pPr>
        <w:pStyle w:val="Textbezslovn"/>
        <w:spacing w:after="0"/>
      </w:pPr>
    </w:p>
    <w:p w14:paraId="79DA096F" w14:textId="77777777" w:rsidR="00EF6A36" w:rsidRDefault="00EF6A36" w:rsidP="00505D19">
      <w:pPr>
        <w:pStyle w:val="Textbezslovn"/>
        <w:spacing w:after="0"/>
      </w:pPr>
    </w:p>
    <w:p w14:paraId="3CA8F23E" w14:textId="77777777" w:rsidR="00EF6A36" w:rsidRDefault="00EF6A36" w:rsidP="00505D19">
      <w:pPr>
        <w:pStyle w:val="Textbezslovn"/>
        <w:spacing w:after="0"/>
      </w:pPr>
    </w:p>
    <w:p w14:paraId="3862055F" w14:textId="77777777" w:rsidR="00EF6A36" w:rsidRDefault="00EF6A36" w:rsidP="00505D19">
      <w:pPr>
        <w:pStyle w:val="Textbezslovn"/>
        <w:spacing w:after="0"/>
      </w:pPr>
    </w:p>
    <w:p w14:paraId="41AFC217" w14:textId="77777777" w:rsidR="00505D19" w:rsidRDefault="00505D19" w:rsidP="00505D19">
      <w:pPr>
        <w:pStyle w:val="Textbezslovn"/>
        <w:spacing w:after="0"/>
      </w:pPr>
      <w:r>
        <w:t>…………………………………………….</w:t>
      </w:r>
    </w:p>
    <w:p w14:paraId="0EB5C1A1" w14:textId="77777777" w:rsidR="00505D19" w:rsidRDefault="00505D19" w:rsidP="00505D19">
      <w:pPr>
        <w:pStyle w:val="Textbezslovn"/>
        <w:spacing w:after="0"/>
      </w:pPr>
      <w:r>
        <w:t xml:space="preserve">Ing. Miroslav </w:t>
      </w:r>
      <w:proofErr w:type="spellStart"/>
      <w:r>
        <w:t>Bocák</w:t>
      </w:r>
      <w:proofErr w:type="spellEnd"/>
    </w:p>
    <w:p w14:paraId="6DD1E5B9" w14:textId="77777777" w:rsidR="00505D19" w:rsidRDefault="00505D19" w:rsidP="00505D19">
      <w:pPr>
        <w:pStyle w:val="Textbezslovn"/>
        <w:spacing w:after="0"/>
      </w:pPr>
      <w:r>
        <w:t xml:space="preserve">ředitel organizační jednotky </w:t>
      </w:r>
    </w:p>
    <w:p w14:paraId="2866D8CE" w14:textId="77777777" w:rsidR="00564DDD" w:rsidRDefault="00505D19" w:rsidP="00505D19">
      <w:pPr>
        <w:pStyle w:val="Textbezslovn"/>
        <w:spacing w:after="0"/>
      </w:pPr>
      <w:r>
        <w:t xml:space="preserve">Správa železnic, státní organizace </w:t>
      </w:r>
      <w:r w:rsidR="00564DDD">
        <w:br w:type="page"/>
      </w:r>
    </w:p>
    <w:p w14:paraId="0C980E36" w14:textId="77777777" w:rsidR="0035531B" w:rsidRDefault="0035531B" w:rsidP="00FE4333">
      <w:pPr>
        <w:pStyle w:val="Nadpisbezsl1-1"/>
      </w:pPr>
      <w:r w:rsidRPr="00FE4333">
        <w:lastRenderedPageBreak/>
        <w:t>Příloha</w:t>
      </w:r>
      <w:r>
        <w:t xml:space="preserve"> č. 1 </w:t>
      </w:r>
    </w:p>
    <w:p w14:paraId="4065EA0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0CF3801" w14:textId="77777777" w:rsidR="00AB1063" w:rsidRDefault="00AB1063" w:rsidP="00454716">
      <w:pPr>
        <w:pStyle w:val="Textbezslovn"/>
        <w:ind w:left="28"/>
      </w:pPr>
    </w:p>
    <w:p w14:paraId="48A439B5" w14:textId="77777777" w:rsidR="0035531B" w:rsidRDefault="0035531B" w:rsidP="00454716">
      <w:pPr>
        <w:pStyle w:val="Textbezslovn"/>
        <w:ind w:left="28"/>
      </w:pPr>
      <w:r>
        <w:t>Obchodní firma [</w:t>
      </w:r>
      <w:r w:rsidRPr="00E24F78">
        <w:rPr>
          <w:b/>
          <w:highlight w:val="yellow"/>
        </w:rPr>
        <w:t>DOPLNÍ DODAVATEL</w:t>
      </w:r>
      <w:r>
        <w:t>]</w:t>
      </w:r>
    </w:p>
    <w:p w14:paraId="5F46A932" w14:textId="77777777" w:rsidR="0035531B" w:rsidRDefault="0035531B" w:rsidP="00454716">
      <w:pPr>
        <w:pStyle w:val="Textbezslovn"/>
        <w:ind w:left="28"/>
      </w:pPr>
      <w:r>
        <w:t>Sídlo [</w:t>
      </w:r>
      <w:r w:rsidRPr="00564DDD">
        <w:rPr>
          <w:highlight w:val="yellow"/>
        </w:rPr>
        <w:t>DOPLNÍ DODAVATEL</w:t>
      </w:r>
      <w:r>
        <w:t>]</w:t>
      </w:r>
    </w:p>
    <w:p w14:paraId="34D5D83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AD41218" w14:textId="77777777" w:rsidR="0035531B" w:rsidRDefault="0035531B" w:rsidP="00454716">
      <w:pPr>
        <w:pStyle w:val="Textbezslovn"/>
        <w:ind w:left="28"/>
      </w:pPr>
      <w:r>
        <w:t>Právní forma [</w:t>
      </w:r>
      <w:r w:rsidRPr="00564DDD">
        <w:rPr>
          <w:highlight w:val="yellow"/>
        </w:rPr>
        <w:t>DOPLNÍ DODAVATEL</w:t>
      </w:r>
      <w:r>
        <w:t>]</w:t>
      </w:r>
    </w:p>
    <w:p w14:paraId="04C6D5F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B0B6E39" w14:textId="77777777" w:rsidR="0035531B" w:rsidRDefault="0035531B" w:rsidP="00454716">
      <w:pPr>
        <w:pStyle w:val="Textbezslovn"/>
        <w:ind w:left="28"/>
      </w:pPr>
      <w:r>
        <w:t>Podrobnosti registrace [</w:t>
      </w:r>
      <w:r w:rsidRPr="00564DDD">
        <w:rPr>
          <w:highlight w:val="yellow"/>
        </w:rPr>
        <w:t>DOPLNÍ DODAVATEL</w:t>
      </w:r>
      <w:r>
        <w:t>]</w:t>
      </w:r>
    </w:p>
    <w:p w14:paraId="60906675" w14:textId="77777777" w:rsidR="0035531B" w:rsidRDefault="0035531B" w:rsidP="00454716">
      <w:pPr>
        <w:pStyle w:val="Textbezslovn"/>
        <w:ind w:left="28"/>
      </w:pPr>
      <w:r>
        <w:t xml:space="preserve">Počet let působení jako dodavatel: </w:t>
      </w:r>
    </w:p>
    <w:p w14:paraId="1EB789F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234C56A" w14:textId="77777777" w:rsidR="0035531B" w:rsidRDefault="0035531B" w:rsidP="00564DDD">
      <w:pPr>
        <w:pStyle w:val="Odrka1-1"/>
      </w:pPr>
      <w:r>
        <w:t>v zahraničí [</w:t>
      </w:r>
      <w:r w:rsidRPr="00564DDD">
        <w:rPr>
          <w:highlight w:val="yellow"/>
        </w:rPr>
        <w:t>DOPLNÍ DODAVATEL</w:t>
      </w:r>
      <w:r>
        <w:t>]</w:t>
      </w:r>
    </w:p>
    <w:p w14:paraId="3D8630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00252A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42A3DBD" w14:textId="77777777" w:rsidR="0035531B" w:rsidRDefault="0035531B" w:rsidP="00564DDD">
      <w:pPr>
        <w:pStyle w:val="Textbezslovn"/>
      </w:pPr>
      <w:r>
        <w:t xml:space="preserve"> </w:t>
      </w:r>
    </w:p>
    <w:p w14:paraId="738F70C5" w14:textId="77777777" w:rsidR="008C65E0" w:rsidRDefault="006A6AF2" w:rsidP="006A6AF2">
      <w:pPr>
        <w:pStyle w:val="Textbezslovn"/>
        <w:ind w:left="0"/>
      </w:pPr>
      <w:r w:rsidRPr="006A6AF2">
        <w:t xml:space="preserve">Řádně jsme se seznámili se zněním zadávacích podmínek veřejné zakázky s názvem </w:t>
      </w:r>
      <w:r w:rsidR="00C02577" w:rsidRPr="00C02577">
        <w:rPr>
          <w:b/>
        </w:rPr>
        <w:t xml:space="preserve">Rekonstrukce transformátorů 22/3kV na TNS </w:t>
      </w:r>
      <w:proofErr w:type="spellStart"/>
      <w:r w:rsidR="00C02577" w:rsidRPr="00C02577">
        <w:rPr>
          <w:b/>
        </w:rPr>
        <w:t>Opočínek</w:t>
      </w:r>
      <w:proofErr w:type="spellEnd"/>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0E63218"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A1CBEB9" w14:textId="77777777" w:rsidR="008C65E0" w:rsidRDefault="008C65E0" w:rsidP="006A6AF2">
      <w:pPr>
        <w:pStyle w:val="Textbezslovn"/>
        <w:ind w:left="0"/>
      </w:pPr>
    </w:p>
    <w:p w14:paraId="3BCDB0A6"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CFEAA71" w14:textId="77777777" w:rsidR="008C65E0" w:rsidRDefault="008C65E0" w:rsidP="008C65E0">
      <w:pPr>
        <w:pStyle w:val="Textbezslovn"/>
        <w:ind w:left="0"/>
      </w:pPr>
    </w:p>
    <w:p w14:paraId="30DD9E99" w14:textId="77777777" w:rsidR="008C65E0" w:rsidRDefault="008C65E0" w:rsidP="008C65E0">
      <w:pPr>
        <w:pStyle w:val="Textbezslovn"/>
        <w:ind w:left="0"/>
      </w:pPr>
      <w:r>
        <w:t>Podpis osoby oprávněné jednat za dodavatele:</w:t>
      </w:r>
    </w:p>
    <w:p w14:paraId="411A1C7D" w14:textId="77777777" w:rsidR="008C65E0" w:rsidRDefault="008C65E0" w:rsidP="008C65E0">
      <w:pPr>
        <w:pStyle w:val="Textbezslovn"/>
        <w:ind w:left="0"/>
      </w:pPr>
    </w:p>
    <w:p w14:paraId="21C3B723" w14:textId="77777777" w:rsidR="008C65E0" w:rsidRDefault="008C65E0" w:rsidP="008C65E0">
      <w:pPr>
        <w:pStyle w:val="Textbezslovn"/>
        <w:ind w:left="0"/>
      </w:pPr>
      <w:r>
        <w:t>Jméno: ______________________</w:t>
      </w:r>
    </w:p>
    <w:p w14:paraId="6C557761" w14:textId="77777777" w:rsidR="008C65E0" w:rsidRDefault="008C65E0" w:rsidP="008C65E0">
      <w:pPr>
        <w:pStyle w:val="Textbezslovn"/>
        <w:ind w:left="0"/>
      </w:pPr>
      <w:r>
        <w:tab/>
      </w:r>
    </w:p>
    <w:p w14:paraId="25D1B0E3" w14:textId="77777777" w:rsidR="008C65E0" w:rsidRDefault="008C65E0" w:rsidP="008C65E0">
      <w:pPr>
        <w:pStyle w:val="Textbezslovn"/>
        <w:ind w:left="0"/>
      </w:pPr>
      <w:r>
        <w:t>Podpis: ______________________</w:t>
      </w:r>
    </w:p>
    <w:p w14:paraId="787BB6A0" w14:textId="77777777" w:rsidR="00564DDD" w:rsidRDefault="00564DDD" w:rsidP="006A6AF2">
      <w:pPr>
        <w:pStyle w:val="Textbezslovn"/>
        <w:ind w:left="0"/>
      </w:pPr>
      <w:r>
        <w:br w:type="page"/>
      </w:r>
    </w:p>
    <w:p w14:paraId="3D1A00E0" w14:textId="77777777" w:rsidR="0035531B" w:rsidRDefault="0035531B" w:rsidP="00FE4333">
      <w:pPr>
        <w:pStyle w:val="Nadpisbezsl1-1"/>
      </w:pPr>
      <w:r>
        <w:lastRenderedPageBreak/>
        <w:t>Příloha č. 2</w:t>
      </w:r>
    </w:p>
    <w:p w14:paraId="29A068D1" w14:textId="77777777" w:rsidR="0035531B" w:rsidRPr="00FE4333" w:rsidRDefault="0035531B" w:rsidP="00FE4333">
      <w:pPr>
        <w:pStyle w:val="Nadpisbezsl1-2"/>
        <w:rPr>
          <w:rStyle w:val="Tun9b"/>
          <w:b/>
        </w:rPr>
      </w:pPr>
      <w:r w:rsidRPr="00FE4333">
        <w:rPr>
          <w:rStyle w:val="Tun9b"/>
          <w:b/>
        </w:rPr>
        <w:t>Seznam poddodavatelů</w:t>
      </w:r>
    </w:p>
    <w:p w14:paraId="09E1F2CB" w14:textId="77777777" w:rsidR="00AB1063" w:rsidRDefault="00AB1063" w:rsidP="00564DDD">
      <w:pPr>
        <w:pStyle w:val="Textbezslovn"/>
      </w:pPr>
    </w:p>
    <w:p w14:paraId="3C2C198F" w14:textId="77777777" w:rsidR="0035531B" w:rsidRDefault="0035531B" w:rsidP="00454716">
      <w:pPr>
        <w:pStyle w:val="Textbezslovn"/>
        <w:ind w:left="0"/>
      </w:pPr>
      <w:r>
        <w:t>Jestliže dodavatel uvažuje zadat poddodavateli plnění části veřejné zakázky, uvede následující údaje:</w:t>
      </w:r>
    </w:p>
    <w:p w14:paraId="02DD453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12EAC9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DB40BC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F353DE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89542C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12123D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A126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55AF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40C7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DD73C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692B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C133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CE92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4F4CD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AF61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4E6E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F753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287DB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43540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FB89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16D3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7D12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CF8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87CB6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7A9A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AF398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35AC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428D3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3AED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A7170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FE37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F060E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715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7FEF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2A9AE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B84FD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032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59ADD5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625C7CC" w14:textId="77777777" w:rsidR="00564DDD" w:rsidRPr="00454716" w:rsidRDefault="00454716" w:rsidP="00454716">
            <w:pPr>
              <w:rPr>
                <w:sz w:val="16"/>
                <w:szCs w:val="16"/>
              </w:rPr>
            </w:pPr>
            <w:r w:rsidRPr="00454716">
              <w:rPr>
                <w:sz w:val="16"/>
                <w:szCs w:val="16"/>
              </w:rPr>
              <w:t>Celkem %</w:t>
            </w:r>
          </w:p>
        </w:tc>
        <w:tc>
          <w:tcPr>
            <w:tcW w:w="3969" w:type="dxa"/>
          </w:tcPr>
          <w:p w14:paraId="326EBA9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CFA339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1290049" w14:textId="77777777" w:rsidR="0035531B" w:rsidRDefault="0035531B" w:rsidP="00454716">
      <w:pPr>
        <w:pStyle w:val="Textbezslovn"/>
      </w:pPr>
    </w:p>
    <w:p w14:paraId="3CFCA92A" w14:textId="77777777" w:rsidR="00454716" w:rsidRDefault="00454716" w:rsidP="00454716">
      <w:pPr>
        <w:pStyle w:val="Textbezslovn"/>
      </w:pPr>
      <w:r>
        <w:br w:type="page"/>
      </w:r>
    </w:p>
    <w:p w14:paraId="43F29663" w14:textId="77777777" w:rsidR="0035531B" w:rsidRDefault="0035531B" w:rsidP="00FE4333">
      <w:pPr>
        <w:pStyle w:val="Nadpisbezsl1-1"/>
      </w:pPr>
      <w:r>
        <w:lastRenderedPageBreak/>
        <w:t xml:space="preserve">Příloha č. 3 </w:t>
      </w:r>
    </w:p>
    <w:p w14:paraId="4C801D8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9FA4592" w14:textId="77777777" w:rsidR="0035531B" w:rsidRDefault="0035531B" w:rsidP="00454716">
      <w:pPr>
        <w:pStyle w:val="Textbezslovn"/>
        <w:ind w:left="0"/>
      </w:pPr>
    </w:p>
    <w:p w14:paraId="414BD758"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159114A0" w14:textId="77777777" w:rsidR="0035531B" w:rsidRDefault="0035531B" w:rsidP="00454716">
      <w:pPr>
        <w:pStyle w:val="Textbezslovn"/>
        <w:ind w:left="0"/>
      </w:pPr>
    </w:p>
    <w:p w14:paraId="79D106C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2FEEE04" w14:textId="77777777" w:rsidR="0035531B" w:rsidRDefault="0035531B" w:rsidP="00454716">
      <w:pPr>
        <w:pStyle w:val="Textbezslovn"/>
        <w:ind w:left="0"/>
      </w:pPr>
      <w:r>
        <w:t>Obchodní firma [</w:t>
      </w:r>
      <w:r w:rsidRPr="00E24F78">
        <w:rPr>
          <w:b/>
          <w:highlight w:val="yellow"/>
        </w:rPr>
        <w:t>DOPLNÍ DODAVATEL</w:t>
      </w:r>
      <w:r>
        <w:t>]</w:t>
      </w:r>
    </w:p>
    <w:p w14:paraId="68FDFFEB" w14:textId="77777777" w:rsidR="0035531B" w:rsidRDefault="0035531B" w:rsidP="00454716">
      <w:pPr>
        <w:pStyle w:val="Textbezslovn"/>
        <w:ind w:left="0"/>
      </w:pPr>
      <w:r>
        <w:t>Sídlo [</w:t>
      </w:r>
      <w:r w:rsidRPr="00454716">
        <w:rPr>
          <w:highlight w:val="yellow"/>
        </w:rPr>
        <w:t>DOPLNÍ DODAVATEL</w:t>
      </w:r>
      <w:r>
        <w:t>]</w:t>
      </w:r>
    </w:p>
    <w:p w14:paraId="734FCCDC" w14:textId="77777777" w:rsidR="0035531B" w:rsidRDefault="0035531B" w:rsidP="00454716">
      <w:pPr>
        <w:pStyle w:val="Textbezslovn"/>
        <w:ind w:left="0"/>
      </w:pPr>
      <w:r>
        <w:t>Právní forma [</w:t>
      </w:r>
      <w:r w:rsidRPr="00454716">
        <w:rPr>
          <w:highlight w:val="yellow"/>
        </w:rPr>
        <w:t>DOPLNÍ DODAVATEL</w:t>
      </w:r>
      <w:r>
        <w:t>]</w:t>
      </w:r>
    </w:p>
    <w:p w14:paraId="577302BD" w14:textId="77777777" w:rsidR="0035531B" w:rsidRDefault="0035531B" w:rsidP="00454716">
      <w:pPr>
        <w:pStyle w:val="Textbezslovn"/>
        <w:ind w:left="0"/>
      </w:pPr>
      <w:r>
        <w:t>IČO [</w:t>
      </w:r>
      <w:r w:rsidRPr="00454716">
        <w:rPr>
          <w:highlight w:val="yellow"/>
        </w:rPr>
        <w:t>DOPLNÍ DODAVATEL</w:t>
      </w:r>
      <w:r>
        <w:t>]</w:t>
      </w:r>
    </w:p>
    <w:p w14:paraId="723CFF5F" w14:textId="77777777" w:rsidR="0035531B" w:rsidRDefault="0035531B" w:rsidP="00454716">
      <w:pPr>
        <w:pStyle w:val="Textbezslovn"/>
        <w:ind w:left="0"/>
      </w:pPr>
    </w:p>
    <w:p w14:paraId="291DE33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AA35B38" w14:textId="77777777" w:rsidR="0035531B" w:rsidRDefault="0035531B" w:rsidP="00454716">
      <w:pPr>
        <w:pStyle w:val="Odstavec1-2i"/>
      </w:pPr>
      <w:r>
        <w:t>[</w:t>
      </w:r>
      <w:r w:rsidRPr="00454716">
        <w:rPr>
          <w:highlight w:val="yellow"/>
        </w:rPr>
        <w:t>DOPLNÍ DODAVATEL</w:t>
      </w:r>
      <w:r>
        <w:t>]</w:t>
      </w:r>
    </w:p>
    <w:p w14:paraId="67EF7F28" w14:textId="77777777" w:rsidR="0035531B" w:rsidRDefault="0035531B" w:rsidP="00454716">
      <w:pPr>
        <w:pStyle w:val="Odstavec1-2i"/>
      </w:pPr>
      <w:r>
        <w:t>[</w:t>
      </w:r>
      <w:r w:rsidRPr="00454716">
        <w:rPr>
          <w:highlight w:val="yellow"/>
        </w:rPr>
        <w:t>DOPLNÍ DODAVATEL</w:t>
      </w:r>
      <w:r>
        <w:t>]</w:t>
      </w:r>
    </w:p>
    <w:p w14:paraId="69EE1FA2" w14:textId="77777777" w:rsidR="0035531B" w:rsidRDefault="0035531B" w:rsidP="00454716">
      <w:pPr>
        <w:pStyle w:val="Odstavec1-2i"/>
      </w:pPr>
      <w:r>
        <w:t>[</w:t>
      </w:r>
      <w:r w:rsidRPr="00454716">
        <w:rPr>
          <w:highlight w:val="yellow"/>
        </w:rPr>
        <w:t>DOPLNÍ DODAVATEL</w:t>
      </w:r>
      <w:r>
        <w:t>]</w:t>
      </w:r>
    </w:p>
    <w:p w14:paraId="6F407E96" w14:textId="77777777" w:rsidR="0035531B" w:rsidRDefault="0035531B" w:rsidP="00454716">
      <w:pPr>
        <w:pStyle w:val="Odstavec1-2i"/>
      </w:pPr>
      <w:r>
        <w:t>atd.</w:t>
      </w:r>
    </w:p>
    <w:p w14:paraId="1845408C" w14:textId="77777777" w:rsidR="0035531B" w:rsidRDefault="0035531B" w:rsidP="00454716">
      <w:pPr>
        <w:pStyle w:val="Textbezslovn"/>
        <w:ind w:left="0"/>
      </w:pPr>
    </w:p>
    <w:p w14:paraId="33C9FEA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51CBE380"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3BCEB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C76588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3305F7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365972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E37BF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17A41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FF26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30E6C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B656A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CA4F9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14208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9E7D1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127D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6AF5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4B238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4BA80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83076D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4B56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33C31B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C15A3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C79BB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520EED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B7709D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58FCB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4AFCDF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77D8DF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6BB312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EE3824C" w14:textId="77777777" w:rsidR="0035531B" w:rsidRDefault="0035531B" w:rsidP="00454716">
      <w:pPr>
        <w:pStyle w:val="Textbezslovn"/>
        <w:ind w:left="0"/>
      </w:pPr>
    </w:p>
    <w:p w14:paraId="690A6F94" w14:textId="77777777" w:rsidR="0035531B" w:rsidRDefault="0035531B" w:rsidP="00454716">
      <w:pPr>
        <w:pStyle w:val="Textbezslovn"/>
        <w:ind w:left="0"/>
      </w:pPr>
    </w:p>
    <w:p w14:paraId="5067760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C27CEA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E2F838F" w14:textId="77777777" w:rsidR="0035531B" w:rsidRDefault="0035531B" w:rsidP="00454716">
      <w:pPr>
        <w:pStyle w:val="Textbezslovn"/>
        <w:ind w:left="0"/>
      </w:pPr>
    </w:p>
    <w:p w14:paraId="4FD6C2D7" w14:textId="77777777" w:rsidR="0035531B" w:rsidRDefault="0035531B" w:rsidP="00454716">
      <w:pPr>
        <w:pStyle w:val="Textbezslovn"/>
        <w:ind w:left="0"/>
      </w:pPr>
    </w:p>
    <w:p w14:paraId="7CFD8D4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6225243" w14:textId="77777777" w:rsidR="0035531B" w:rsidRDefault="0035531B" w:rsidP="00454716">
      <w:pPr>
        <w:pStyle w:val="Textbezslovn"/>
        <w:ind w:left="0"/>
      </w:pPr>
    </w:p>
    <w:p w14:paraId="0DBA89EB" w14:textId="77777777" w:rsidR="0035531B" w:rsidRDefault="0035531B" w:rsidP="00454716">
      <w:pPr>
        <w:pStyle w:val="Textbezslovn"/>
        <w:ind w:left="0"/>
      </w:pPr>
    </w:p>
    <w:p w14:paraId="4849AAFA" w14:textId="77777777" w:rsidR="00454716" w:rsidRDefault="00454716" w:rsidP="00454716">
      <w:pPr>
        <w:pStyle w:val="Textbezslovn"/>
        <w:ind w:left="0"/>
      </w:pPr>
      <w:r>
        <w:br w:type="page"/>
      </w:r>
    </w:p>
    <w:p w14:paraId="4D3111E9" w14:textId="77777777" w:rsidR="0035531B" w:rsidRDefault="0035531B" w:rsidP="00FE4333">
      <w:pPr>
        <w:pStyle w:val="Nadpisbezsl1-1"/>
      </w:pPr>
      <w:r>
        <w:lastRenderedPageBreak/>
        <w:t>Příloha č. 4</w:t>
      </w:r>
    </w:p>
    <w:p w14:paraId="6E88F05B" w14:textId="77777777" w:rsidR="0035531B" w:rsidRPr="00AD792A" w:rsidRDefault="0035531B" w:rsidP="00FE4333">
      <w:pPr>
        <w:pStyle w:val="Nadpisbezsl1-2"/>
      </w:pPr>
      <w:r w:rsidRPr="00AD792A">
        <w:t>Seznam stavebních prací</w:t>
      </w:r>
    </w:p>
    <w:p w14:paraId="1679D5A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3AA8C9A"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B067EF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340FFD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FA4244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710F96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13CF26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A2C61A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w:t>
            </w:r>
            <w:r w:rsidRPr="00C02577">
              <w:rPr>
                <w:b/>
              </w:rPr>
              <w:t>dodavatel poskytl** za posledních 5 let v Kč*** bez</w:t>
            </w:r>
            <w:r w:rsidRPr="00AD792A">
              <w:rPr>
                <w:b/>
              </w:rPr>
              <w:t xml:space="preserve"> DPH</w:t>
            </w:r>
          </w:p>
        </w:tc>
      </w:tr>
      <w:tr w:rsidR="00DD63D8" w:rsidRPr="00454716" w14:paraId="36195239"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E0900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201B96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73276F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60BA8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840604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8BB578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E609F7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474246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6A673F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BC9D8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0F5391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9CCFE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CE1680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77F4DB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D2B10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DD81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8C0DB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A4B0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0B5B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4BC51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A3D2BD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9D67E5D"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4BA97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560F09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F9F17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B1800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897AE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C06595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7C79FD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4CA32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71BB5AE"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D15BBF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5D9A26A"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9389DB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18FD62BD"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A9DD70A"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44F673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5374E8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5CC1E3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2B0961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B7A2C2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BC19C8A" w14:textId="77777777" w:rsidR="00AD792A" w:rsidRDefault="00AD792A" w:rsidP="00AD792A">
      <w:pPr>
        <w:pStyle w:val="Textbezslovn"/>
        <w:ind w:left="0"/>
      </w:pPr>
    </w:p>
    <w:p w14:paraId="5D9F36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FFE449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89AAA8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08DBE9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8D45DE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6623144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ACCBC6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B65B85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85E4038" w14:textId="77777777" w:rsidR="0035531B" w:rsidRDefault="0035531B" w:rsidP="00EE3C5F">
      <w:pPr>
        <w:pStyle w:val="Textbezslovn"/>
      </w:pPr>
    </w:p>
    <w:p w14:paraId="72D270E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E42D9A4" w14:textId="77777777" w:rsidR="0035531B" w:rsidRDefault="0035531B" w:rsidP="00EE3C5F">
      <w:pPr>
        <w:pStyle w:val="Textbezslovn"/>
      </w:pPr>
      <w:r>
        <w:t xml:space="preserve"> </w:t>
      </w:r>
    </w:p>
    <w:p w14:paraId="35A41C34" w14:textId="77777777" w:rsidR="00EE3C5F" w:rsidRDefault="00EE3C5F">
      <w:r>
        <w:br w:type="page"/>
      </w:r>
    </w:p>
    <w:p w14:paraId="73DAD67F" w14:textId="77777777" w:rsidR="0035531B" w:rsidRDefault="0035531B" w:rsidP="00FE4333">
      <w:pPr>
        <w:pStyle w:val="Nadpisbezsl1-1"/>
      </w:pPr>
      <w:r>
        <w:lastRenderedPageBreak/>
        <w:t>Příloha č. 5</w:t>
      </w:r>
    </w:p>
    <w:p w14:paraId="2D63BDA6" w14:textId="77777777" w:rsidR="0035531B" w:rsidRPr="00EE3C5F" w:rsidRDefault="0035531B" w:rsidP="00FE4333">
      <w:pPr>
        <w:pStyle w:val="Nadpisbezsl1-2"/>
      </w:pPr>
      <w:r w:rsidRPr="00EE3C5F">
        <w:t>Seznam odborného personálu dodavatele</w:t>
      </w:r>
    </w:p>
    <w:p w14:paraId="666F585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FD1907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89D66B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97B25A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460F6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6CEFDC5"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0DEA47C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4A3A5E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5A0DF6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7A7641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B768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31AF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36E9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80F402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521225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32FCB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AA9A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F0DD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73D71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EBABA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1D1E3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41CFC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0015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565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450C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29943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25259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81F2E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3F24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5F5A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0DE5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57AC0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7272D4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50226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84932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F0DC23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DE189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511DA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E707DD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C98522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A95AE0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B419A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C98DC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3EA7984" w14:textId="77777777" w:rsidR="00EE3C5F" w:rsidRDefault="00EE3C5F" w:rsidP="00EE3C5F">
      <w:pPr>
        <w:pStyle w:val="Textbezslovn"/>
      </w:pPr>
    </w:p>
    <w:p w14:paraId="25447022"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D8E7E26" w14:textId="77777777" w:rsidR="00EE3C5F" w:rsidRDefault="00EE3C5F" w:rsidP="00EE3C5F">
      <w:pPr>
        <w:pStyle w:val="Textbezslovn"/>
      </w:pPr>
    </w:p>
    <w:p w14:paraId="6E8A61AD" w14:textId="77777777" w:rsidR="0035531B" w:rsidRPr="00EE3C5F" w:rsidRDefault="0035531B" w:rsidP="00E22C30">
      <w:pPr>
        <w:pStyle w:val="Textbezslovn"/>
        <w:ind w:left="0"/>
        <w:rPr>
          <w:b/>
        </w:rPr>
      </w:pPr>
      <w:r w:rsidRPr="00EE3C5F">
        <w:rPr>
          <w:b/>
        </w:rPr>
        <w:t xml:space="preserve">Přílohy: </w:t>
      </w:r>
      <w:r w:rsidRPr="00EE3C5F">
        <w:rPr>
          <w:b/>
        </w:rPr>
        <w:tab/>
      </w:r>
    </w:p>
    <w:p w14:paraId="4DD21CF0"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0ACFD0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773C73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FAE6260" w14:textId="77777777" w:rsidR="0035531B" w:rsidRDefault="0035531B" w:rsidP="00EE3C5F">
      <w:pPr>
        <w:pStyle w:val="Textbezslovn"/>
      </w:pPr>
      <w:r>
        <w:t xml:space="preserve"> </w:t>
      </w:r>
    </w:p>
    <w:p w14:paraId="3000A4BD" w14:textId="77777777" w:rsidR="00EE3C5F" w:rsidRDefault="00EE3C5F">
      <w:r>
        <w:br w:type="page"/>
      </w:r>
    </w:p>
    <w:p w14:paraId="23BCB26A" w14:textId="77777777" w:rsidR="0035531B" w:rsidRDefault="0035531B" w:rsidP="00FE4333">
      <w:pPr>
        <w:pStyle w:val="Nadpisbezsl1-1"/>
      </w:pPr>
      <w:r>
        <w:lastRenderedPageBreak/>
        <w:t>Příloha č. 6</w:t>
      </w:r>
    </w:p>
    <w:p w14:paraId="1915587D" w14:textId="77777777" w:rsidR="0035531B" w:rsidRPr="00EE3C5F" w:rsidRDefault="0035531B" w:rsidP="00FE4333">
      <w:pPr>
        <w:pStyle w:val="Nadpisbezsl1-2"/>
      </w:pPr>
      <w:r w:rsidRPr="00EE3C5F">
        <w:t>Vzor profesního životopisu</w:t>
      </w:r>
    </w:p>
    <w:p w14:paraId="62F06DED" w14:textId="77777777" w:rsidR="0035531B" w:rsidRDefault="0035531B" w:rsidP="00474F4D">
      <w:pPr>
        <w:pStyle w:val="Textbezslovn"/>
        <w:ind w:left="0"/>
      </w:pPr>
    </w:p>
    <w:p w14:paraId="3CB617FB"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0C2CDD4" w14:textId="77777777" w:rsidR="00474F4D" w:rsidRDefault="00474F4D" w:rsidP="00474F4D">
      <w:pPr>
        <w:pStyle w:val="Textbezslovn"/>
        <w:ind w:left="0"/>
      </w:pPr>
    </w:p>
    <w:p w14:paraId="3C5F0918" w14:textId="77777777" w:rsidR="0035531B" w:rsidRDefault="0035531B" w:rsidP="00EF4DAC">
      <w:pPr>
        <w:pStyle w:val="Odstavec1-1a"/>
        <w:numPr>
          <w:ilvl w:val="0"/>
          <w:numId w:val="14"/>
        </w:numPr>
      </w:pPr>
      <w:r>
        <w:t>Příjmení: [</w:t>
      </w:r>
      <w:r w:rsidRPr="00E24F78">
        <w:rPr>
          <w:b/>
          <w:highlight w:val="yellow"/>
        </w:rPr>
        <w:t>DOPLNÍ DODAVATEL</w:t>
      </w:r>
      <w:r>
        <w:t>]</w:t>
      </w:r>
    </w:p>
    <w:p w14:paraId="24ECB7B6" w14:textId="77777777" w:rsidR="0035531B" w:rsidRDefault="0035531B" w:rsidP="00EF4DAC">
      <w:pPr>
        <w:pStyle w:val="Odstavec1-1a"/>
        <w:numPr>
          <w:ilvl w:val="0"/>
          <w:numId w:val="14"/>
        </w:numPr>
      </w:pPr>
      <w:r>
        <w:t>Jméno: [</w:t>
      </w:r>
      <w:r w:rsidRPr="00E24F78">
        <w:rPr>
          <w:b/>
          <w:highlight w:val="yellow"/>
        </w:rPr>
        <w:t>DOPLNÍ DODAVATEL</w:t>
      </w:r>
      <w:r>
        <w:t>]</w:t>
      </w:r>
    </w:p>
    <w:p w14:paraId="28507A5D" w14:textId="77777777" w:rsidR="0035531B" w:rsidRDefault="0035531B" w:rsidP="00EF4DAC">
      <w:pPr>
        <w:pStyle w:val="Odstavec1-1a"/>
        <w:numPr>
          <w:ilvl w:val="0"/>
          <w:numId w:val="14"/>
        </w:numPr>
      </w:pPr>
      <w:r>
        <w:t>Datum narození: [</w:t>
      </w:r>
      <w:r w:rsidRPr="00833899">
        <w:rPr>
          <w:highlight w:val="yellow"/>
        </w:rPr>
        <w:t>DOPLNÍ DODAVATEL</w:t>
      </w:r>
      <w:r>
        <w:t>]</w:t>
      </w:r>
    </w:p>
    <w:p w14:paraId="327312E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3AA29CD"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389A584"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212622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64D6E35"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8460381"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29FB6FC" w14:textId="77777777" w:rsidR="00474F4D" w:rsidRPr="00833899" w:rsidRDefault="00452F69" w:rsidP="00307641">
            <w:pPr>
              <w:rPr>
                <w:sz w:val="16"/>
                <w:szCs w:val="16"/>
              </w:rPr>
            </w:pPr>
            <w:r w:rsidRPr="00833899">
              <w:rPr>
                <w:sz w:val="16"/>
                <w:szCs w:val="16"/>
              </w:rPr>
              <w:t>Délka:</w:t>
            </w:r>
          </w:p>
          <w:p w14:paraId="343BA8F4"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FCD767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9142B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1012AB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4D10A9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B92EDC" w14:textId="77777777" w:rsidR="0035531B" w:rsidRPr="00833899" w:rsidRDefault="0035531B" w:rsidP="00474F4D">
      <w:pPr>
        <w:pStyle w:val="Textbezslovn"/>
        <w:ind w:left="0"/>
      </w:pPr>
    </w:p>
    <w:p w14:paraId="604799B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5E1F67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8B961B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AE76B1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B038274" w14:textId="77777777" w:rsidR="0035531B" w:rsidRPr="00833899" w:rsidRDefault="0035531B" w:rsidP="00474F4D">
      <w:pPr>
        <w:pStyle w:val="Textbezslovn"/>
        <w:ind w:left="0"/>
      </w:pPr>
    </w:p>
    <w:p w14:paraId="30B0921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0E0DF5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A58247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DE59AF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C761D8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82AF71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7B5095"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FCF20D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7E68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557C2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187CAD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98102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6AF73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79BEB2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38298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B086B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E2D70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C44E5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9F126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292409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FE0166" w14:textId="77777777" w:rsidR="00452F69" w:rsidRPr="00833899" w:rsidRDefault="00452F69" w:rsidP="00474F4D">
      <w:pPr>
        <w:pStyle w:val="Textbezslovn"/>
        <w:ind w:left="0"/>
      </w:pPr>
    </w:p>
    <w:p w14:paraId="33887CE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62C4B0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C477D0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D951AF7"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ECC8F9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C3834E4"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135213C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8C6C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AD1103"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427257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53EF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39E54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51CCF9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AA8D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18DF9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D4589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F996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018C8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F782A4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5A61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13FC2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ABDF6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4C2A4B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E0F520"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E28BEBF"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06EAA6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D8C1FE3"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3AFF59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08C22DC" w14:textId="77777777" w:rsidR="0035531B" w:rsidRPr="00833899" w:rsidRDefault="0035531B" w:rsidP="00474F4D">
      <w:pPr>
        <w:pStyle w:val="Textbezslovn"/>
        <w:ind w:left="0"/>
      </w:pPr>
    </w:p>
    <w:p w14:paraId="2B222BE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8FB694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001B3C3" w14:textId="77777777" w:rsidR="0035531B" w:rsidRDefault="0035531B" w:rsidP="00452F69">
      <w:pPr>
        <w:pStyle w:val="Odstavec1-1a"/>
      </w:pPr>
      <w:r>
        <w:t>Jiné informace (dle uvážení dodavatele): [</w:t>
      </w:r>
      <w:r w:rsidRPr="00833899">
        <w:rPr>
          <w:highlight w:val="yellow"/>
        </w:rPr>
        <w:t>DOPLNÍ DODAVATEL</w:t>
      </w:r>
      <w:r>
        <w:t>]</w:t>
      </w:r>
    </w:p>
    <w:p w14:paraId="1C5A0ED1" w14:textId="77777777" w:rsidR="0035531B" w:rsidRDefault="0035531B" w:rsidP="00474F4D">
      <w:pPr>
        <w:pStyle w:val="Textbezslovn"/>
        <w:ind w:left="0"/>
      </w:pPr>
    </w:p>
    <w:p w14:paraId="45F72CA3" w14:textId="77777777" w:rsidR="0035531B" w:rsidRDefault="0035531B" w:rsidP="00474F4D">
      <w:pPr>
        <w:pStyle w:val="Textbezslovn"/>
        <w:ind w:left="0"/>
      </w:pPr>
      <w:r>
        <w:t xml:space="preserve"> </w:t>
      </w:r>
    </w:p>
    <w:p w14:paraId="36783259" w14:textId="77777777" w:rsidR="00EE3C5F" w:rsidRDefault="00EE3C5F" w:rsidP="00474F4D">
      <w:r>
        <w:br w:type="page"/>
      </w:r>
    </w:p>
    <w:p w14:paraId="3C303E99" w14:textId="77777777" w:rsidR="0035531B" w:rsidRDefault="0035531B" w:rsidP="00FE4333">
      <w:pPr>
        <w:pStyle w:val="Nadpisbezsl1-1"/>
      </w:pPr>
      <w:r>
        <w:lastRenderedPageBreak/>
        <w:t>Příloha č. 7</w:t>
      </w:r>
    </w:p>
    <w:p w14:paraId="21DE4B40"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7F99DA8" w14:textId="77777777" w:rsidR="00AB1063" w:rsidRDefault="00AB1063" w:rsidP="00452F69">
      <w:pPr>
        <w:pStyle w:val="Textbezslovn"/>
      </w:pPr>
    </w:p>
    <w:p w14:paraId="6E2213D7" w14:textId="77777777" w:rsidR="0035531B" w:rsidRPr="00833899" w:rsidRDefault="0035531B" w:rsidP="00452F69">
      <w:pPr>
        <w:pStyle w:val="Textbezslovn"/>
        <w:ind w:left="0"/>
        <w:rPr>
          <w:rStyle w:val="Tun9b"/>
          <w:b w:val="0"/>
        </w:rPr>
      </w:pPr>
      <w:r w:rsidRPr="00452F69">
        <w:rPr>
          <w:rStyle w:val="Tun9b"/>
        </w:rPr>
        <w:t>Čestné prohlášení</w:t>
      </w:r>
    </w:p>
    <w:p w14:paraId="2C6008D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B3F923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0DA3D9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F78FD5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F9C547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B60385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55EFBEF" w14:textId="77777777" w:rsidR="0035531B" w:rsidRDefault="0035531B" w:rsidP="00452F69">
      <w:pPr>
        <w:pStyle w:val="Textbezslovn"/>
        <w:ind w:left="0"/>
      </w:pPr>
      <w:r w:rsidRPr="00307641">
        <w:rPr>
          <w:b/>
        </w:rPr>
        <w:t>čestně prohlašuje</w:t>
      </w:r>
      <w:r>
        <w:t>, že:</w:t>
      </w:r>
    </w:p>
    <w:p w14:paraId="07F3E9D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35F047F" w14:textId="77777777" w:rsidR="005F7739" w:rsidRDefault="005F7739" w:rsidP="005F7739">
      <w:pPr>
        <w:pStyle w:val="Odrka1-1"/>
      </w:pPr>
      <w:r>
        <w:t>n</w:t>
      </w:r>
      <w:r w:rsidRPr="005F7739">
        <w:t>emá v České republice nebo v zemi svého sídla v evidenci daní zachycen splatný daňový nedoplatek</w:t>
      </w:r>
      <w:r>
        <w:t>;</w:t>
      </w:r>
    </w:p>
    <w:p w14:paraId="5F3C4DBB"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77EF7B8"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CF22031"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FC9C32D" w14:textId="77777777" w:rsidR="00307641" w:rsidRDefault="00307641" w:rsidP="00307641">
      <w:pPr>
        <w:pStyle w:val="Textbezslovn"/>
        <w:ind w:left="0"/>
      </w:pPr>
    </w:p>
    <w:p w14:paraId="7A518B3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55665D1" w14:textId="77777777" w:rsidR="0035531B" w:rsidRDefault="0035531B" w:rsidP="00307641">
      <w:pPr>
        <w:pStyle w:val="Textbezslovn"/>
        <w:ind w:left="0"/>
      </w:pPr>
    </w:p>
    <w:p w14:paraId="7E8CDC9D" w14:textId="77777777" w:rsidR="0035531B" w:rsidRDefault="0035531B" w:rsidP="00307641">
      <w:pPr>
        <w:pStyle w:val="Textbezslovn"/>
        <w:ind w:left="0"/>
      </w:pPr>
      <w:r>
        <w:t>Podpis osoby oprávněné jednat za dodavatele:</w:t>
      </w:r>
    </w:p>
    <w:p w14:paraId="7CF85D21" w14:textId="77777777" w:rsidR="00307641" w:rsidRDefault="00307641" w:rsidP="00307641">
      <w:pPr>
        <w:pStyle w:val="Textbezslovn"/>
        <w:ind w:left="0"/>
      </w:pPr>
    </w:p>
    <w:p w14:paraId="5F19C2FB" w14:textId="77777777" w:rsidR="00307641" w:rsidRDefault="0035531B" w:rsidP="00307641">
      <w:pPr>
        <w:pStyle w:val="Textbezslovn"/>
        <w:ind w:left="0"/>
      </w:pPr>
      <w:r>
        <w:t>Jméno</w:t>
      </w:r>
      <w:r w:rsidR="00307641">
        <w:t>: ______________________</w:t>
      </w:r>
    </w:p>
    <w:p w14:paraId="7A5A0B18" w14:textId="77777777" w:rsidR="00307641" w:rsidRDefault="0035531B" w:rsidP="00307641">
      <w:pPr>
        <w:pStyle w:val="Textbezslovn"/>
        <w:ind w:left="0"/>
      </w:pPr>
      <w:r>
        <w:tab/>
      </w:r>
    </w:p>
    <w:p w14:paraId="6B6897D8" w14:textId="77777777" w:rsidR="0035531B" w:rsidRDefault="0035531B" w:rsidP="00307641">
      <w:pPr>
        <w:pStyle w:val="Textbezslovn"/>
        <w:ind w:left="0"/>
      </w:pPr>
      <w:r>
        <w:t>Podp</w:t>
      </w:r>
      <w:r w:rsidR="00307641">
        <w:t>is: ______________________</w:t>
      </w:r>
    </w:p>
    <w:p w14:paraId="26962AB0" w14:textId="77777777" w:rsidR="0035531B" w:rsidRDefault="0035531B" w:rsidP="00307641">
      <w:pPr>
        <w:pStyle w:val="Textbezslovn"/>
        <w:ind w:left="0"/>
      </w:pPr>
      <w:r>
        <w:t xml:space="preserve"> </w:t>
      </w:r>
    </w:p>
    <w:p w14:paraId="69F06718" w14:textId="77777777" w:rsidR="0035531B" w:rsidRDefault="0035531B" w:rsidP="00FE4333">
      <w:pPr>
        <w:pStyle w:val="Nadpisbezsl1-1"/>
      </w:pPr>
      <w:r>
        <w:lastRenderedPageBreak/>
        <w:t>Příloha č. 8</w:t>
      </w:r>
    </w:p>
    <w:p w14:paraId="46AFF6A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7967D4B" w14:textId="77777777" w:rsidR="00AB1063" w:rsidRDefault="00AB1063" w:rsidP="00307641">
      <w:pPr>
        <w:pStyle w:val="Textbezslovn"/>
      </w:pPr>
    </w:p>
    <w:p w14:paraId="1351A687" w14:textId="77777777" w:rsidR="0035531B" w:rsidRPr="00307641" w:rsidRDefault="0035531B" w:rsidP="00307641">
      <w:pPr>
        <w:pStyle w:val="Textbezslovn"/>
        <w:ind w:left="0"/>
        <w:rPr>
          <w:b/>
        </w:rPr>
      </w:pPr>
      <w:r w:rsidRPr="00307641">
        <w:rPr>
          <w:b/>
        </w:rPr>
        <w:t>Čestné prohlášení</w:t>
      </w:r>
    </w:p>
    <w:p w14:paraId="3E6E3B5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5E68E0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8E4A40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764EF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3BFC46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EDD79A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18FFEC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C2D609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3E08F2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8E17BE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D5B1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B60E3DE"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F128A2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54BA19C" w14:textId="77777777" w:rsidR="00E24F78" w:rsidRDefault="00E24F78">
      <w:r>
        <w:br w:type="page"/>
      </w:r>
    </w:p>
    <w:p w14:paraId="3183BF9B" w14:textId="77777777" w:rsidR="0035531B" w:rsidRDefault="0035531B" w:rsidP="00307641">
      <w:pPr>
        <w:pStyle w:val="Textbezslovn"/>
        <w:ind w:left="0"/>
      </w:pPr>
    </w:p>
    <w:p w14:paraId="265A604C" w14:textId="77777777" w:rsidR="0035531B" w:rsidRDefault="0035531B" w:rsidP="001E651D">
      <w:pPr>
        <w:pStyle w:val="Nadpisbezsl1-1"/>
      </w:pPr>
      <w:r>
        <w:t>Příloha č. 9</w:t>
      </w:r>
    </w:p>
    <w:p w14:paraId="742D05E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E48FF0E" w14:textId="77777777" w:rsidR="00AB1063" w:rsidRDefault="00AB1063" w:rsidP="00307641">
      <w:pPr>
        <w:pStyle w:val="Textbezslovn"/>
      </w:pPr>
    </w:p>
    <w:p w14:paraId="516DB17F"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83F474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8C5B7E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E9D549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4C305E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3909F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2DA6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B588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68D8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418ED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1096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5218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4B4E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210F3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B720E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8037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DF5B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E0DA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77298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81A6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9D67B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3207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4ED06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1C8469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A1AE9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B3336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6D60F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819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0AAB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3858D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B2EA65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7B169E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8B64564" w14:textId="77777777" w:rsidR="0035531B" w:rsidRPr="00833899" w:rsidRDefault="0035531B" w:rsidP="00307641">
      <w:pPr>
        <w:pStyle w:val="Textbezslovn"/>
      </w:pPr>
    </w:p>
    <w:bookmarkEnd w:id="2"/>
    <w:bookmarkEnd w:id="3"/>
    <w:bookmarkEnd w:id="4"/>
    <w:bookmarkEnd w:id="5"/>
    <w:p w14:paraId="1390FA34"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C3EAF1" w15:done="0"/>
  <w15:commentEx w15:paraId="7D190586" w15:paraIdParent="3EC3EAF1" w15:done="0"/>
  <w15:commentEx w15:paraId="4CBA32AD" w15:done="0"/>
  <w15:commentEx w15:paraId="3E576F1E" w15:paraIdParent="4CBA32AD" w15:done="0"/>
  <w15:commentEx w15:paraId="3B4E9D6D" w15:done="0"/>
  <w15:commentEx w15:paraId="51FA3C08" w15:paraIdParent="3B4E9D6D" w15:done="0"/>
  <w15:commentEx w15:paraId="4EC6DF85" w15:done="0"/>
  <w15:commentEx w15:paraId="3E79D3D9" w15:paraIdParent="4EC6DF85" w15:done="0"/>
  <w15:commentEx w15:paraId="21319299" w15:done="0"/>
  <w15:commentEx w15:paraId="05D1CAE8" w15:paraIdParent="21319299" w15:done="0"/>
  <w15:commentEx w15:paraId="5C61D928" w15:done="0"/>
  <w15:commentEx w15:paraId="30D4BA2F" w15:paraIdParent="5C61D928" w15:done="0"/>
  <w15:commentEx w15:paraId="6BF77111" w15:done="0"/>
  <w15:commentEx w15:paraId="0EB98AC5" w15:paraIdParent="6BF771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24D60" w14:textId="77777777" w:rsidR="00C03AF0" w:rsidRDefault="00C03AF0" w:rsidP="00962258">
      <w:pPr>
        <w:spacing w:after="0" w:line="240" w:lineRule="auto"/>
      </w:pPr>
      <w:r>
        <w:separator/>
      </w:r>
    </w:p>
  </w:endnote>
  <w:endnote w:type="continuationSeparator" w:id="0">
    <w:p w14:paraId="57018673" w14:textId="77777777" w:rsidR="00C03AF0" w:rsidRDefault="00C03A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778D" w:rsidRPr="00683EBA" w14:paraId="14AA4005" w14:textId="77777777" w:rsidTr="00EB46E5">
      <w:tc>
        <w:tcPr>
          <w:tcW w:w="1361" w:type="dxa"/>
          <w:tcMar>
            <w:left w:w="0" w:type="dxa"/>
            <w:right w:w="0" w:type="dxa"/>
          </w:tcMar>
          <w:vAlign w:val="bottom"/>
        </w:tcPr>
        <w:p w14:paraId="41DC4677" w14:textId="49CE9D71" w:rsidR="00AD778D" w:rsidRPr="00B8518B" w:rsidRDefault="00AD778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30E">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130E">
            <w:rPr>
              <w:rStyle w:val="slostrnky"/>
              <w:noProof/>
            </w:rPr>
            <w:t>34</w:t>
          </w:r>
          <w:r w:rsidRPr="00B8518B">
            <w:rPr>
              <w:rStyle w:val="slostrnky"/>
            </w:rPr>
            <w:fldChar w:fldCharType="end"/>
          </w:r>
        </w:p>
      </w:tc>
      <w:tc>
        <w:tcPr>
          <w:tcW w:w="284" w:type="dxa"/>
          <w:shd w:val="clear" w:color="auto" w:fill="auto"/>
          <w:tcMar>
            <w:left w:w="0" w:type="dxa"/>
            <w:right w:w="0" w:type="dxa"/>
          </w:tcMar>
        </w:tcPr>
        <w:p w14:paraId="3A880DA3" w14:textId="77777777" w:rsidR="00AD778D" w:rsidRDefault="00AD778D" w:rsidP="00B8518B">
          <w:pPr>
            <w:pStyle w:val="Zpat"/>
          </w:pPr>
        </w:p>
      </w:tc>
      <w:tc>
        <w:tcPr>
          <w:tcW w:w="425" w:type="dxa"/>
          <w:shd w:val="clear" w:color="auto" w:fill="auto"/>
          <w:tcMar>
            <w:left w:w="0" w:type="dxa"/>
            <w:right w:w="0" w:type="dxa"/>
          </w:tcMar>
        </w:tcPr>
        <w:p w14:paraId="107FE7DB" w14:textId="77777777" w:rsidR="00AD778D" w:rsidRDefault="00AD778D" w:rsidP="00B8518B">
          <w:pPr>
            <w:pStyle w:val="Zpat"/>
          </w:pPr>
        </w:p>
      </w:tc>
      <w:tc>
        <w:tcPr>
          <w:tcW w:w="8505" w:type="dxa"/>
        </w:tcPr>
        <w:p w14:paraId="15EE7488" w14:textId="77777777" w:rsidR="00AD778D" w:rsidRPr="00683EBA" w:rsidRDefault="00AD778D" w:rsidP="00EB46E5">
          <w:pPr>
            <w:pStyle w:val="Zpat0"/>
          </w:pPr>
          <w:r w:rsidRPr="00683EBA">
            <w:t xml:space="preserve">„Rekonstrukce transformátorů 22/3kV na TNS </w:t>
          </w:r>
          <w:proofErr w:type="spellStart"/>
          <w:r w:rsidRPr="00683EBA">
            <w:t>Opočínek</w:t>
          </w:r>
          <w:proofErr w:type="spellEnd"/>
          <w:r w:rsidRPr="00683EBA">
            <w:t>“</w:t>
          </w:r>
        </w:p>
        <w:p w14:paraId="77F9532E" w14:textId="77777777" w:rsidR="00AD778D" w:rsidRPr="00683EBA" w:rsidRDefault="00AD778D" w:rsidP="00EB46E5">
          <w:pPr>
            <w:pStyle w:val="Zpat0"/>
          </w:pPr>
          <w:r w:rsidRPr="00683EBA">
            <w:t>Díl 1 – VÝZVA K PODÁNÍ NABÍDKY</w:t>
          </w:r>
        </w:p>
        <w:p w14:paraId="32F8FA62" w14:textId="77777777" w:rsidR="00AD778D" w:rsidRPr="00683EBA" w:rsidRDefault="00AD778D" w:rsidP="0035531B">
          <w:pPr>
            <w:pStyle w:val="Zpat0"/>
          </w:pPr>
        </w:p>
      </w:tc>
    </w:tr>
  </w:tbl>
  <w:p w14:paraId="6266BF0E" w14:textId="77777777" w:rsidR="00AD778D" w:rsidRPr="00B8518B" w:rsidRDefault="00AD778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EB4A2" w14:textId="77777777" w:rsidR="00AD778D" w:rsidRPr="00B8518B" w:rsidRDefault="00AD778D" w:rsidP="00460660">
    <w:pPr>
      <w:pStyle w:val="Zpat"/>
      <w:rPr>
        <w:sz w:val="2"/>
        <w:szCs w:val="2"/>
      </w:rPr>
    </w:pPr>
  </w:p>
  <w:p w14:paraId="7524AAC0" w14:textId="77777777" w:rsidR="00AD778D" w:rsidRPr="00460660" w:rsidRDefault="00AD778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BA9F8" w14:textId="77777777" w:rsidR="00C03AF0" w:rsidRDefault="00C03AF0" w:rsidP="00962258">
      <w:pPr>
        <w:spacing w:after="0" w:line="240" w:lineRule="auto"/>
      </w:pPr>
      <w:r>
        <w:separator/>
      </w:r>
    </w:p>
  </w:footnote>
  <w:footnote w:type="continuationSeparator" w:id="0">
    <w:p w14:paraId="748F4C6F" w14:textId="77777777" w:rsidR="00C03AF0" w:rsidRDefault="00C03AF0" w:rsidP="00962258">
      <w:pPr>
        <w:spacing w:after="0" w:line="240" w:lineRule="auto"/>
      </w:pPr>
      <w:r>
        <w:continuationSeparator/>
      </w:r>
    </w:p>
  </w:footnote>
  <w:footnote w:id="1">
    <w:p w14:paraId="77C4B4E9" w14:textId="77777777" w:rsidR="00AD778D" w:rsidRDefault="00AD778D">
      <w:pPr>
        <w:pStyle w:val="Textpoznpodarou"/>
      </w:pPr>
      <w:r>
        <w:rPr>
          <w:rStyle w:val="Znakapoznpodarou"/>
        </w:rPr>
        <w:footnoteRef/>
      </w:r>
      <w:r>
        <w:t xml:space="preserve"> </w:t>
      </w:r>
      <w:r w:rsidRPr="00307641">
        <w:t>V případě další praxe dodavatel doplní další řádky.</w:t>
      </w:r>
    </w:p>
  </w:footnote>
  <w:footnote w:id="2">
    <w:p w14:paraId="505D3645" w14:textId="77777777" w:rsidR="00AD778D" w:rsidRDefault="00AD778D">
      <w:pPr>
        <w:pStyle w:val="Textpoznpodarou"/>
      </w:pPr>
      <w:r>
        <w:rPr>
          <w:rStyle w:val="Znakapoznpodarou"/>
        </w:rPr>
        <w:footnoteRef/>
      </w:r>
      <w:r>
        <w:t xml:space="preserve"> </w:t>
      </w:r>
      <w:r w:rsidRPr="00307641">
        <w:t>V případě další zkušenosti dodavatel doplní další řádky.</w:t>
      </w:r>
    </w:p>
  </w:footnote>
  <w:footnote w:id="3">
    <w:p w14:paraId="22F7D700" w14:textId="77777777" w:rsidR="00AD778D" w:rsidRDefault="00AD77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8FFDDFD" w14:textId="77777777" w:rsidR="00AD778D" w:rsidRDefault="00AD77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778D" w14:paraId="12DB970E" w14:textId="77777777" w:rsidTr="00C02D0A">
      <w:trPr>
        <w:trHeight w:hRule="exact" w:val="454"/>
      </w:trPr>
      <w:tc>
        <w:tcPr>
          <w:tcW w:w="1361" w:type="dxa"/>
          <w:tcMar>
            <w:top w:w="57" w:type="dxa"/>
            <w:left w:w="0" w:type="dxa"/>
            <w:right w:w="0" w:type="dxa"/>
          </w:tcMar>
        </w:tcPr>
        <w:p w14:paraId="35FA9403" w14:textId="77777777" w:rsidR="00AD778D" w:rsidRPr="00B8518B" w:rsidRDefault="00AD778D" w:rsidP="00523EA7">
          <w:pPr>
            <w:pStyle w:val="Zpat"/>
            <w:rPr>
              <w:rStyle w:val="slostrnky"/>
            </w:rPr>
          </w:pPr>
        </w:p>
      </w:tc>
      <w:tc>
        <w:tcPr>
          <w:tcW w:w="3458" w:type="dxa"/>
          <w:shd w:val="clear" w:color="auto" w:fill="auto"/>
          <w:tcMar>
            <w:top w:w="57" w:type="dxa"/>
            <w:left w:w="0" w:type="dxa"/>
            <w:right w:w="0" w:type="dxa"/>
          </w:tcMar>
        </w:tcPr>
        <w:p w14:paraId="690D1007" w14:textId="77777777" w:rsidR="00AD778D" w:rsidRDefault="00AD778D" w:rsidP="00523EA7">
          <w:pPr>
            <w:pStyle w:val="Zpat"/>
          </w:pPr>
        </w:p>
      </w:tc>
      <w:tc>
        <w:tcPr>
          <w:tcW w:w="5698" w:type="dxa"/>
          <w:shd w:val="clear" w:color="auto" w:fill="auto"/>
          <w:tcMar>
            <w:top w:w="57" w:type="dxa"/>
            <w:left w:w="0" w:type="dxa"/>
            <w:right w:w="0" w:type="dxa"/>
          </w:tcMar>
        </w:tcPr>
        <w:p w14:paraId="352CCDB0" w14:textId="77777777" w:rsidR="00AD778D" w:rsidRPr="00D6163D" w:rsidRDefault="00AD778D" w:rsidP="00D6163D">
          <w:pPr>
            <w:pStyle w:val="Druhdokumentu"/>
          </w:pPr>
        </w:p>
      </w:tc>
    </w:tr>
  </w:tbl>
  <w:p w14:paraId="0D3EBDD2" w14:textId="77777777" w:rsidR="00AD778D" w:rsidRPr="00D6163D" w:rsidRDefault="00AD778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778D" w14:paraId="30CC0DC0" w14:textId="77777777" w:rsidTr="00B22106">
      <w:trPr>
        <w:trHeight w:hRule="exact" w:val="936"/>
      </w:trPr>
      <w:tc>
        <w:tcPr>
          <w:tcW w:w="1361" w:type="dxa"/>
          <w:tcMar>
            <w:left w:w="0" w:type="dxa"/>
            <w:right w:w="0" w:type="dxa"/>
          </w:tcMar>
        </w:tcPr>
        <w:p w14:paraId="47F9A298" w14:textId="77777777" w:rsidR="00AD778D" w:rsidRPr="00B8518B" w:rsidRDefault="00AD778D" w:rsidP="00FC6389">
          <w:pPr>
            <w:pStyle w:val="Zpat"/>
            <w:rPr>
              <w:rStyle w:val="slostrnky"/>
            </w:rPr>
          </w:pPr>
        </w:p>
      </w:tc>
      <w:tc>
        <w:tcPr>
          <w:tcW w:w="3458" w:type="dxa"/>
          <w:shd w:val="clear" w:color="auto" w:fill="auto"/>
          <w:tcMar>
            <w:left w:w="0" w:type="dxa"/>
            <w:right w:w="0" w:type="dxa"/>
          </w:tcMar>
        </w:tcPr>
        <w:p w14:paraId="4EDF83E6" w14:textId="77777777" w:rsidR="00AD778D" w:rsidRDefault="00AD778D" w:rsidP="00FC6389">
          <w:pPr>
            <w:pStyle w:val="Zpat"/>
          </w:pPr>
        </w:p>
      </w:tc>
      <w:tc>
        <w:tcPr>
          <w:tcW w:w="5756" w:type="dxa"/>
          <w:shd w:val="clear" w:color="auto" w:fill="auto"/>
          <w:tcMar>
            <w:left w:w="0" w:type="dxa"/>
            <w:right w:w="0" w:type="dxa"/>
          </w:tcMar>
        </w:tcPr>
        <w:p w14:paraId="6FD3F0DC" w14:textId="77777777" w:rsidR="00AD778D" w:rsidRPr="00D6163D" w:rsidRDefault="00AD778D" w:rsidP="00FC6389">
          <w:pPr>
            <w:pStyle w:val="Druhdokumentu"/>
          </w:pPr>
        </w:p>
      </w:tc>
    </w:tr>
    <w:tr w:rsidR="00AD778D" w14:paraId="154A1F24" w14:textId="77777777" w:rsidTr="00B22106">
      <w:trPr>
        <w:trHeight w:hRule="exact" w:val="936"/>
      </w:trPr>
      <w:tc>
        <w:tcPr>
          <w:tcW w:w="1361" w:type="dxa"/>
          <w:tcMar>
            <w:left w:w="0" w:type="dxa"/>
            <w:right w:w="0" w:type="dxa"/>
          </w:tcMar>
        </w:tcPr>
        <w:p w14:paraId="1F3852E6" w14:textId="77777777" w:rsidR="00AD778D" w:rsidRPr="00B8518B" w:rsidRDefault="00AD778D" w:rsidP="00FC6389">
          <w:pPr>
            <w:pStyle w:val="Zpat"/>
            <w:rPr>
              <w:rStyle w:val="slostrnky"/>
            </w:rPr>
          </w:pPr>
        </w:p>
      </w:tc>
      <w:tc>
        <w:tcPr>
          <w:tcW w:w="3458" w:type="dxa"/>
          <w:shd w:val="clear" w:color="auto" w:fill="auto"/>
          <w:tcMar>
            <w:left w:w="0" w:type="dxa"/>
            <w:right w:w="0" w:type="dxa"/>
          </w:tcMar>
        </w:tcPr>
        <w:p w14:paraId="4ED0F45B" w14:textId="77777777" w:rsidR="00AD778D" w:rsidRDefault="00AD778D" w:rsidP="00FC6389">
          <w:pPr>
            <w:pStyle w:val="Zpat"/>
          </w:pPr>
        </w:p>
      </w:tc>
      <w:tc>
        <w:tcPr>
          <w:tcW w:w="5756" w:type="dxa"/>
          <w:shd w:val="clear" w:color="auto" w:fill="auto"/>
          <w:tcMar>
            <w:left w:w="0" w:type="dxa"/>
            <w:right w:w="0" w:type="dxa"/>
          </w:tcMar>
        </w:tcPr>
        <w:p w14:paraId="413B26BE" w14:textId="77777777" w:rsidR="00AD778D" w:rsidRPr="00D6163D" w:rsidRDefault="00AD778D" w:rsidP="00FC6389">
          <w:pPr>
            <w:pStyle w:val="Druhdokumentu"/>
          </w:pPr>
        </w:p>
      </w:tc>
    </w:tr>
  </w:tbl>
  <w:p w14:paraId="579972EE" w14:textId="77777777" w:rsidR="00AD778D" w:rsidRPr="00D6163D" w:rsidRDefault="00AD778D" w:rsidP="00FC6389">
    <w:pPr>
      <w:pStyle w:val="Zhlav"/>
      <w:rPr>
        <w:sz w:val="8"/>
        <w:szCs w:val="8"/>
      </w:rPr>
    </w:pPr>
    <w:r>
      <w:rPr>
        <w:noProof/>
        <w:lang w:eastAsia="cs-CZ"/>
      </w:rPr>
      <w:drawing>
        <wp:anchor distT="0" distB="0" distL="114300" distR="114300" simplePos="0" relativeHeight="251672576" behindDoc="0" locked="1" layoutInCell="1" allowOverlap="1" wp14:anchorId="4B298BD3" wp14:editId="13E5F3B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4DAFFE9" w14:textId="77777777" w:rsidR="00AD778D" w:rsidRPr="00460660" w:rsidRDefault="00AD778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5C42E6D"/>
    <w:multiLevelType w:val="hybridMultilevel"/>
    <w:tmpl w:val="A650C42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5527B43"/>
    <w:multiLevelType w:val="multilevel"/>
    <w:tmpl w:val="2208D9E4"/>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CC165E4"/>
    <w:multiLevelType w:val="hybridMultilevel"/>
    <w:tmpl w:val="3A5E87C8"/>
    <w:lvl w:ilvl="0" w:tplc="3D2ACD94">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8"/>
  </w:num>
  <w:num w:numId="34">
    <w:abstractNumId w:val="1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selý David, Ing.">
    <w15:presenceInfo w15:providerId="AD" w15:userId="S-1-5-21-3656830906-3839017365-80349702-2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004F"/>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6738"/>
    <w:rsid w:val="00116813"/>
    <w:rsid w:val="00146BCB"/>
    <w:rsid w:val="001472A9"/>
    <w:rsid w:val="00162740"/>
    <w:rsid w:val="001656A2"/>
    <w:rsid w:val="00170521"/>
    <w:rsid w:val="00170EC5"/>
    <w:rsid w:val="001747C1"/>
    <w:rsid w:val="00177D6B"/>
    <w:rsid w:val="001902D3"/>
    <w:rsid w:val="0019130E"/>
    <w:rsid w:val="00191F90"/>
    <w:rsid w:val="00192880"/>
    <w:rsid w:val="00193D8F"/>
    <w:rsid w:val="001950B4"/>
    <w:rsid w:val="001950C2"/>
    <w:rsid w:val="00196E81"/>
    <w:rsid w:val="001B23A1"/>
    <w:rsid w:val="001B4E74"/>
    <w:rsid w:val="001C4B07"/>
    <w:rsid w:val="001C645F"/>
    <w:rsid w:val="001D4B4A"/>
    <w:rsid w:val="001D5DE6"/>
    <w:rsid w:val="001E524F"/>
    <w:rsid w:val="001E651D"/>
    <w:rsid w:val="001E678E"/>
    <w:rsid w:val="002071BB"/>
    <w:rsid w:val="00207DF5"/>
    <w:rsid w:val="00233A53"/>
    <w:rsid w:val="00235EB5"/>
    <w:rsid w:val="00240B81"/>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7641"/>
    <w:rsid w:val="00311F11"/>
    <w:rsid w:val="00321801"/>
    <w:rsid w:val="00321E17"/>
    <w:rsid w:val="00321E42"/>
    <w:rsid w:val="00322579"/>
    <w:rsid w:val="00324C4C"/>
    <w:rsid w:val="00327EEF"/>
    <w:rsid w:val="0033222D"/>
    <w:rsid w:val="0033239F"/>
    <w:rsid w:val="0034274B"/>
    <w:rsid w:val="0034719F"/>
    <w:rsid w:val="00350A35"/>
    <w:rsid w:val="00354C15"/>
    <w:rsid w:val="003551E7"/>
    <w:rsid w:val="0035531B"/>
    <w:rsid w:val="003571D8"/>
    <w:rsid w:val="00357BC6"/>
    <w:rsid w:val="00361422"/>
    <w:rsid w:val="003672C3"/>
    <w:rsid w:val="003674AE"/>
    <w:rsid w:val="003717A3"/>
    <w:rsid w:val="003753A9"/>
    <w:rsid w:val="0037545D"/>
    <w:rsid w:val="00386FF1"/>
    <w:rsid w:val="00392EB6"/>
    <w:rsid w:val="00394D03"/>
    <w:rsid w:val="003956C6"/>
    <w:rsid w:val="003963A9"/>
    <w:rsid w:val="003A0E3D"/>
    <w:rsid w:val="003A4513"/>
    <w:rsid w:val="003C33F2"/>
    <w:rsid w:val="003D756E"/>
    <w:rsid w:val="003E3CE3"/>
    <w:rsid w:val="003E420D"/>
    <w:rsid w:val="003E4C13"/>
    <w:rsid w:val="003E79F5"/>
    <w:rsid w:val="003F78E7"/>
    <w:rsid w:val="003F7F55"/>
    <w:rsid w:val="004018B6"/>
    <w:rsid w:val="00404BA2"/>
    <w:rsid w:val="004078F3"/>
    <w:rsid w:val="00427794"/>
    <w:rsid w:val="004349F0"/>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D2576"/>
    <w:rsid w:val="004E77B2"/>
    <w:rsid w:val="004E7A1F"/>
    <w:rsid w:val="004F1D17"/>
    <w:rsid w:val="004F3CA6"/>
    <w:rsid w:val="004F4597"/>
    <w:rsid w:val="004F4B9B"/>
    <w:rsid w:val="00500DB2"/>
    <w:rsid w:val="00501B32"/>
    <w:rsid w:val="00505D19"/>
    <w:rsid w:val="0050666E"/>
    <w:rsid w:val="00511AB9"/>
    <w:rsid w:val="005210B3"/>
    <w:rsid w:val="00523BB5"/>
    <w:rsid w:val="00523EA7"/>
    <w:rsid w:val="00536073"/>
    <w:rsid w:val="005406EB"/>
    <w:rsid w:val="00542A90"/>
    <w:rsid w:val="00551E4C"/>
    <w:rsid w:val="00553375"/>
    <w:rsid w:val="00555884"/>
    <w:rsid w:val="00564DDD"/>
    <w:rsid w:val="005736B7"/>
    <w:rsid w:val="00575E5A"/>
    <w:rsid w:val="00577A3C"/>
    <w:rsid w:val="00580245"/>
    <w:rsid w:val="00580F6A"/>
    <w:rsid w:val="005949F2"/>
    <w:rsid w:val="005971DD"/>
    <w:rsid w:val="005A1F44"/>
    <w:rsid w:val="005A2FA5"/>
    <w:rsid w:val="005A33DC"/>
    <w:rsid w:val="005A3D2F"/>
    <w:rsid w:val="005B64BB"/>
    <w:rsid w:val="005D1BF5"/>
    <w:rsid w:val="005D3C39"/>
    <w:rsid w:val="005F18E9"/>
    <w:rsid w:val="005F7739"/>
    <w:rsid w:val="0060115D"/>
    <w:rsid w:val="00601A8C"/>
    <w:rsid w:val="00602D4B"/>
    <w:rsid w:val="0060774D"/>
    <w:rsid w:val="0061068E"/>
    <w:rsid w:val="006115D3"/>
    <w:rsid w:val="00616090"/>
    <w:rsid w:val="00636AB3"/>
    <w:rsid w:val="00640B30"/>
    <w:rsid w:val="00655976"/>
    <w:rsid w:val="0065610E"/>
    <w:rsid w:val="00660AD3"/>
    <w:rsid w:val="00665F2C"/>
    <w:rsid w:val="006776B6"/>
    <w:rsid w:val="00683EBA"/>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37710"/>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5555"/>
    <w:rsid w:val="00825EDE"/>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D6064"/>
    <w:rsid w:val="008E05B6"/>
    <w:rsid w:val="008E1138"/>
    <w:rsid w:val="008E58B3"/>
    <w:rsid w:val="008F0F71"/>
    <w:rsid w:val="008F18D6"/>
    <w:rsid w:val="008F2C9B"/>
    <w:rsid w:val="008F797B"/>
    <w:rsid w:val="00904780"/>
    <w:rsid w:val="00905DD1"/>
    <w:rsid w:val="0090635B"/>
    <w:rsid w:val="00920DEB"/>
    <w:rsid w:val="00922385"/>
    <w:rsid w:val="009223DF"/>
    <w:rsid w:val="00930B79"/>
    <w:rsid w:val="00936091"/>
    <w:rsid w:val="00940D8A"/>
    <w:rsid w:val="0094137E"/>
    <w:rsid w:val="009414D7"/>
    <w:rsid w:val="009531C1"/>
    <w:rsid w:val="00956089"/>
    <w:rsid w:val="00962258"/>
    <w:rsid w:val="00963078"/>
    <w:rsid w:val="00964860"/>
    <w:rsid w:val="009678B7"/>
    <w:rsid w:val="00970D4B"/>
    <w:rsid w:val="0098426C"/>
    <w:rsid w:val="00992D9C"/>
    <w:rsid w:val="00996CB8"/>
    <w:rsid w:val="009A7A46"/>
    <w:rsid w:val="009B2E97"/>
    <w:rsid w:val="009B3F75"/>
    <w:rsid w:val="009B5146"/>
    <w:rsid w:val="009C418E"/>
    <w:rsid w:val="009C442C"/>
    <w:rsid w:val="009D20A1"/>
    <w:rsid w:val="009E07F4"/>
    <w:rsid w:val="009F2042"/>
    <w:rsid w:val="009F309B"/>
    <w:rsid w:val="009F392E"/>
    <w:rsid w:val="009F53C5"/>
    <w:rsid w:val="00A037E6"/>
    <w:rsid w:val="00A0740E"/>
    <w:rsid w:val="00A15262"/>
    <w:rsid w:val="00A159AC"/>
    <w:rsid w:val="00A23688"/>
    <w:rsid w:val="00A3411F"/>
    <w:rsid w:val="00A4050F"/>
    <w:rsid w:val="00A50641"/>
    <w:rsid w:val="00A530BF"/>
    <w:rsid w:val="00A6121C"/>
    <w:rsid w:val="00A6177B"/>
    <w:rsid w:val="00A66136"/>
    <w:rsid w:val="00A71189"/>
    <w:rsid w:val="00A7364A"/>
    <w:rsid w:val="00A74DCC"/>
    <w:rsid w:val="00A753ED"/>
    <w:rsid w:val="00A77512"/>
    <w:rsid w:val="00A820B8"/>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5EA"/>
    <w:rsid w:val="00AD3AE0"/>
    <w:rsid w:val="00AD5F1A"/>
    <w:rsid w:val="00AD6731"/>
    <w:rsid w:val="00AD778D"/>
    <w:rsid w:val="00AD792A"/>
    <w:rsid w:val="00AE1D4A"/>
    <w:rsid w:val="00AE3BB4"/>
    <w:rsid w:val="00AF20AA"/>
    <w:rsid w:val="00AF4A09"/>
    <w:rsid w:val="00B008D5"/>
    <w:rsid w:val="00B02F73"/>
    <w:rsid w:val="00B0619F"/>
    <w:rsid w:val="00B07880"/>
    <w:rsid w:val="00B13A26"/>
    <w:rsid w:val="00B15D0D"/>
    <w:rsid w:val="00B22106"/>
    <w:rsid w:val="00B277ED"/>
    <w:rsid w:val="00B33549"/>
    <w:rsid w:val="00B36181"/>
    <w:rsid w:val="00B429CF"/>
    <w:rsid w:val="00B5431A"/>
    <w:rsid w:val="00B60046"/>
    <w:rsid w:val="00B61530"/>
    <w:rsid w:val="00B642AF"/>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C02577"/>
    <w:rsid w:val="00C02D0A"/>
    <w:rsid w:val="00C03A6E"/>
    <w:rsid w:val="00C03AF0"/>
    <w:rsid w:val="00C1197B"/>
    <w:rsid w:val="00C12FC0"/>
    <w:rsid w:val="00C154A5"/>
    <w:rsid w:val="00C20A08"/>
    <w:rsid w:val="00C226C0"/>
    <w:rsid w:val="00C23F40"/>
    <w:rsid w:val="00C370EE"/>
    <w:rsid w:val="00C42FE6"/>
    <w:rsid w:val="00C44F6A"/>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CF1287"/>
    <w:rsid w:val="00D019D7"/>
    <w:rsid w:val="00D034A0"/>
    <w:rsid w:val="00D0362E"/>
    <w:rsid w:val="00D03C1F"/>
    <w:rsid w:val="00D10A2D"/>
    <w:rsid w:val="00D139AC"/>
    <w:rsid w:val="00D21061"/>
    <w:rsid w:val="00D26838"/>
    <w:rsid w:val="00D302E5"/>
    <w:rsid w:val="00D37B14"/>
    <w:rsid w:val="00D4108E"/>
    <w:rsid w:val="00D6163D"/>
    <w:rsid w:val="00D6259C"/>
    <w:rsid w:val="00D761F7"/>
    <w:rsid w:val="00D831A3"/>
    <w:rsid w:val="00D8751E"/>
    <w:rsid w:val="00D97BE3"/>
    <w:rsid w:val="00DA3711"/>
    <w:rsid w:val="00DB4E39"/>
    <w:rsid w:val="00DB619A"/>
    <w:rsid w:val="00DD0C7C"/>
    <w:rsid w:val="00DD46F3"/>
    <w:rsid w:val="00DD63D8"/>
    <w:rsid w:val="00DD7A41"/>
    <w:rsid w:val="00DE51A5"/>
    <w:rsid w:val="00DE56F2"/>
    <w:rsid w:val="00DF0216"/>
    <w:rsid w:val="00DF116D"/>
    <w:rsid w:val="00DF339A"/>
    <w:rsid w:val="00DF651A"/>
    <w:rsid w:val="00E01EA1"/>
    <w:rsid w:val="00E16FF7"/>
    <w:rsid w:val="00E20A91"/>
    <w:rsid w:val="00E22C30"/>
    <w:rsid w:val="00E24F78"/>
    <w:rsid w:val="00E26D68"/>
    <w:rsid w:val="00E3730D"/>
    <w:rsid w:val="00E37347"/>
    <w:rsid w:val="00E437B0"/>
    <w:rsid w:val="00E44045"/>
    <w:rsid w:val="00E618C4"/>
    <w:rsid w:val="00E7218A"/>
    <w:rsid w:val="00E878EE"/>
    <w:rsid w:val="00EA6EC7"/>
    <w:rsid w:val="00EA7F3A"/>
    <w:rsid w:val="00EB104F"/>
    <w:rsid w:val="00EB46E5"/>
    <w:rsid w:val="00EB4ECA"/>
    <w:rsid w:val="00EB5D4D"/>
    <w:rsid w:val="00EC10AE"/>
    <w:rsid w:val="00ED0703"/>
    <w:rsid w:val="00ED14BD"/>
    <w:rsid w:val="00ED6360"/>
    <w:rsid w:val="00EE14F2"/>
    <w:rsid w:val="00EE2244"/>
    <w:rsid w:val="00EE3C5F"/>
    <w:rsid w:val="00EE7882"/>
    <w:rsid w:val="00EF2058"/>
    <w:rsid w:val="00EF4DAC"/>
    <w:rsid w:val="00EF6A36"/>
    <w:rsid w:val="00EF7C8E"/>
    <w:rsid w:val="00F016C7"/>
    <w:rsid w:val="00F12DEC"/>
    <w:rsid w:val="00F1715C"/>
    <w:rsid w:val="00F310F8"/>
    <w:rsid w:val="00F35939"/>
    <w:rsid w:val="00F4349E"/>
    <w:rsid w:val="00F45607"/>
    <w:rsid w:val="00F46000"/>
    <w:rsid w:val="00F46EA7"/>
    <w:rsid w:val="00F4722B"/>
    <w:rsid w:val="00F54432"/>
    <w:rsid w:val="00F55E93"/>
    <w:rsid w:val="00F56106"/>
    <w:rsid w:val="00F569C6"/>
    <w:rsid w:val="00F639A8"/>
    <w:rsid w:val="00F659EB"/>
    <w:rsid w:val="00F7046B"/>
    <w:rsid w:val="00F86BA6"/>
    <w:rsid w:val="00F911D1"/>
    <w:rsid w:val="00F92F06"/>
    <w:rsid w:val="00F95A2C"/>
    <w:rsid w:val="00FA64F2"/>
    <w:rsid w:val="00FB6342"/>
    <w:rsid w:val="00FC255C"/>
    <w:rsid w:val="00FC6389"/>
    <w:rsid w:val="00FC661E"/>
    <w:rsid w:val="00FD2EA2"/>
    <w:rsid w:val="00FD39DE"/>
    <w:rsid w:val="00FD4743"/>
    <w:rsid w:val="00FD6982"/>
    <w:rsid w:val="00FE4333"/>
    <w:rsid w:val="00FE6AEC"/>
    <w:rsid w:val="00FF02D4"/>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79874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0E184E3-AB52-4562-BCD4-4559135B3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34</Pages>
  <Words>14003</Words>
  <Characters>82623</Characters>
  <Application>Microsoft Office Word</Application>
  <DocSecurity>0</DocSecurity>
  <Lines>688</Lines>
  <Paragraphs>192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2020-05-03T17:10:00Z</cp:lastPrinted>
  <dcterms:created xsi:type="dcterms:W3CDTF">2020-05-03T17:10:00Z</dcterms:created>
  <dcterms:modified xsi:type="dcterms:W3CDTF">2020-05-03T17:12:00Z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